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EE02" w14:textId="77777777" w:rsidR="00ED7618" w:rsidRPr="00422749" w:rsidRDefault="005025EF">
      <w:pPr>
        <w:pStyle w:val="Title"/>
        <w:rPr>
          <w:rFonts w:ascii="Raleway SemiBold" w:hAnsi="Raleway SemiBold"/>
          <w:color w:val="0F83BB"/>
        </w:rPr>
      </w:pPr>
      <w:r w:rsidRPr="00422749">
        <w:rPr>
          <w:rFonts w:ascii="Raleway SemiBold" w:hAnsi="Raleway SemiBold"/>
          <w:color w:val="0F83BB"/>
        </w:rPr>
        <w:t>practice standards</w:t>
      </w:r>
    </w:p>
    <w:p w14:paraId="223AAA48" w14:textId="77777777" w:rsidR="00ED7618" w:rsidRPr="00422749" w:rsidRDefault="00632924">
      <w:pPr>
        <w:pStyle w:val="Heading1"/>
        <w:rPr>
          <w:rFonts w:ascii="Comfortaa" w:hAnsi="Comfortaa"/>
          <w:color w:val="09A4B9"/>
        </w:rPr>
      </w:pPr>
      <w:bookmarkStart w:id="0" w:name="_Toc35002689"/>
      <w:r w:rsidRPr="00422749">
        <w:rPr>
          <w:rFonts w:ascii="Comfortaa" w:hAnsi="Comfortaa"/>
          <w:color w:val="09A4B9"/>
        </w:rPr>
        <w:t>Statement of Policy</w:t>
      </w:r>
      <w:bookmarkEnd w:id="0"/>
    </w:p>
    <w:p w14:paraId="3FA340AE" w14:textId="77777777" w:rsidR="00232246" w:rsidRDefault="00232246"/>
    <w:p w14:paraId="74F539B6" w14:textId="77777777" w:rsidR="00232246" w:rsidRDefault="00232246"/>
    <w:p w14:paraId="7EB3E789" w14:textId="77777777" w:rsidR="00232246" w:rsidRDefault="00232246"/>
    <w:p w14:paraId="56C66CAD" w14:textId="77777777" w:rsidR="00232246" w:rsidRDefault="00232246"/>
    <w:p w14:paraId="15441712" w14:textId="77777777" w:rsidR="00232246" w:rsidRDefault="00232246"/>
    <w:p w14:paraId="7035C86E" w14:textId="77777777" w:rsidR="00232246" w:rsidRDefault="00232246"/>
    <w:p w14:paraId="5A571B52" w14:textId="77777777" w:rsidR="00232246" w:rsidRDefault="00232246"/>
    <w:p w14:paraId="5AC00044" w14:textId="77777777" w:rsidR="00232246" w:rsidRDefault="00232246"/>
    <w:p w14:paraId="12D704A0" w14:textId="77777777" w:rsidR="00232246" w:rsidRDefault="00232246"/>
    <w:p w14:paraId="5DD93262" w14:textId="77777777" w:rsidR="00232246" w:rsidRDefault="00232246"/>
    <w:p w14:paraId="706EC5A5" w14:textId="77777777" w:rsidR="00232246" w:rsidRDefault="00232246"/>
    <w:p w14:paraId="64A1484B" w14:textId="77777777" w:rsidR="00232246" w:rsidRDefault="00232246"/>
    <w:p w14:paraId="1A5F611B" w14:textId="77777777" w:rsidR="00232246" w:rsidRDefault="00232246"/>
    <w:p w14:paraId="581D05F3" w14:textId="77777777" w:rsidR="00232246" w:rsidRDefault="00232246"/>
    <w:p w14:paraId="6C7A1D82" w14:textId="77777777" w:rsidR="00232246" w:rsidRDefault="00232246"/>
    <w:p w14:paraId="23CAE316" w14:textId="77777777" w:rsidR="00232246" w:rsidRDefault="00232246"/>
    <w:p w14:paraId="39769B55" w14:textId="77777777" w:rsidR="00232246" w:rsidRDefault="00232246"/>
    <w:p w14:paraId="1631EBA4" w14:textId="77777777" w:rsidR="005025EF" w:rsidRDefault="005025EF"/>
    <w:p w14:paraId="1429AB4D" w14:textId="77777777" w:rsidR="005025EF" w:rsidRDefault="005025EF"/>
    <w:p w14:paraId="1D9D6FB5" w14:textId="77777777" w:rsidR="005025EF" w:rsidRDefault="005025EF"/>
    <w:sdt>
      <w:sdtPr>
        <w:rPr>
          <w:rFonts w:asciiTheme="minorHAnsi" w:eastAsiaTheme="minorEastAsia" w:hAnsiTheme="minorHAnsi" w:cstheme="minorBidi"/>
          <w:color w:val="auto"/>
          <w:sz w:val="22"/>
          <w:szCs w:val="22"/>
        </w:rPr>
        <w:id w:val="-2085599628"/>
        <w:docPartObj>
          <w:docPartGallery w:val="Table of Contents"/>
          <w:docPartUnique/>
        </w:docPartObj>
      </w:sdtPr>
      <w:sdtEndPr>
        <w:rPr>
          <w:b/>
          <w:bCs/>
          <w:noProof/>
        </w:rPr>
      </w:sdtEndPr>
      <w:sdtContent>
        <w:p w14:paraId="3BD33837" w14:textId="77777777" w:rsidR="000739E0" w:rsidRPr="00BC49D8" w:rsidRDefault="000739E0">
          <w:pPr>
            <w:pStyle w:val="TOCHeading"/>
            <w:rPr>
              <w:color w:val="0F83BB"/>
            </w:rPr>
          </w:pPr>
          <w:r w:rsidRPr="00BC49D8">
            <w:rPr>
              <w:color w:val="0F83BB"/>
            </w:rPr>
            <w:t>Contents</w:t>
          </w:r>
        </w:p>
        <w:p w14:paraId="31205812" w14:textId="77777777" w:rsidR="00703E8C" w:rsidRDefault="000739E0">
          <w:pPr>
            <w:pStyle w:val="TOC1"/>
            <w:tabs>
              <w:tab w:val="right" w:leader="dot" w:pos="9350"/>
            </w:tabs>
            <w:rPr>
              <w:noProof/>
              <w:lang w:val="en-AU" w:eastAsia="en-AU"/>
            </w:rPr>
          </w:pPr>
          <w:r>
            <w:fldChar w:fldCharType="begin"/>
          </w:r>
          <w:r>
            <w:instrText xml:space="preserve"> TOC \o "1-3" \h \z \u </w:instrText>
          </w:r>
          <w:r>
            <w:fldChar w:fldCharType="separate"/>
          </w:r>
          <w:hyperlink w:anchor="_Toc35002689" w:history="1">
            <w:r w:rsidR="00703E8C" w:rsidRPr="00760AD9">
              <w:rPr>
                <w:rStyle w:val="Hyperlink"/>
                <w:rFonts w:ascii="Comfortaa" w:hAnsi="Comfortaa"/>
                <w:noProof/>
              </w:rPr>
              <w:t>Statement of Policy</w:t>
            </w:r>
            <w:r w:rsidR="00703E8C">
              <w:rPr>
                <w:noProof/>
                <w:webHidden/>
              </w:rPr>
              <w:tab/>
            </w:r>
            <w:r w:rsidR="00703E8C">
              <w:rPr>
                <w:noProof/>
                <w:webHidden/>
              </w:rPr>
              <w:fldChar w:fldCharType="begin"/>
            </w:r>
            <w:r w:rsidR="00703E8C">
              <w:rPr>
                <w:noProof/>
                <w:webHidden/>
              </w:rPr>
              <w:instrText xml:space="preserve"> PAGEREF _Toc35002689 \h </w:instrText>
            </w:r>
            <w:r w:rsidR="00703E8C">
              <w:rPr>
                <w:noProof/>
                <w:webHidden/>
              </w:rPr>
            </w:r>
            <w:r w:rsidR="00703E8C">
              <w:rPr>
                <w:noProof/>
                <w:webHidden/>
              </w:rPr>
              <w:fldChar w:fldCharType="separate"/>
            </w:r>
            <w:r w:rsidR="00703E8C">
              <w:rPr>
                <w:noProof/>
                <w:webHidden/>
              </w:rPr>
              <w:t>1</w:t>
            </w:r>
            <w:r w:rsidR="00703E8C">
              <w:rPr>
                <w:noProof/>
                <w:webHidden/>
              </w:rPr>
              <w:fldChar w:fldCharType="end"/>
            </w:r>
          </w:hyperlink>
        </w:p>
        <w:p w14:paraId="40DF65F5" w14:textId="77777777" w:rsidR="00703E8C" w:rsidRDefault="0036340A">
          <w:pPr>
            <w:pStyle w:val="TOC1"/>
            <w:tabs>
              <w:tab w:val="left" w:pos="440"/>
              <w:tab w:val="right" w:leader="dot" w:pos="9350"/>
            </w:tabs>
            <w:rPr>
              <w:noProof/>
              <w:lang w:val="en-AU" w:eastAsia="en-AU"/>
            </w:rPr>
          </w:pPr>
          <w:hyperlink w:anchor="_Toc35002690" w:history="1">
            <w:r w:rsidR="00703E8C" w:rsidRPr="00760AD9">
              <w:rPr>
                <w:rStyle w:val="Hyperlink"/>
                <w:rFonts w:ascii="Comfortaa" w:hAnsi="Comfortaa"/>
                <w:noProof/>
              </w:rPr>
              <w:t>1.</w:t>
            </w:r>
            <w:r w:rsidR="00703E8C">
              <w:rPr>
                <w:noProof/>
                <w:lang w:val="en-AU" w:eastAsia="en-AU"/>
              </w:rPr>
              <w:tab/>
            </w:r>
            <w:r w:rsidR="00703E8C" w:rsidRPr="00760AD9">
              <w:rPr>
                <w:rStyle w:val="Hyperlink"/>
                <w:rFonts w:ascii="Comfortaa" w:hAnsi="Comfortaa"/>
                <w:noProof/>
              </w:rPr>
              <w:t>Business Ethics &amp; Conflict of Interests</w:t>
            </w:r>
            <w:r w:rsidR="00703E8C">
              <w:rPr>
                <w:noProof/>
                <w:webHidden/>
              </w:rPr>
              <w:tab/>
            </w:r>
            <w:r w:rsidR="00703E8C">
              <w:rPr>
                <w:noProof/>
                <w:webHidden/>
              </w:rPr>
              <w:fldChar w:fldCharType="begin"/>
            </w:r>
            <w:r w:rsidR="00703E8C">
              <w:rPr>
                <w:noProof/>
                <w:webHidden/>
              </w:rPr>
              <w:instrText xml:space="preserve"> PAGEREF _Toc35002690 \h </w:instrText>
            </w:r>
            <w:r w:rsidR="00703E8C">
              <w:rPr>
                <w:noProof/>
                <w:webHidden/>
              </w:rPr>
            </w:r>
            <w:r w:rsidR="00703E8C">
              <w:rPr>
                <w:noProof/>
                <w:webHidden/>
              </w:rPr>
              <w:fldChar w:fldCharType="separate"/>
            </w:r>
            <w:r w:rsidR="00703E8C">
              <w:rPr>
                <w:noProof/>
                <w:webHidden/>
              </w:rPr>
              <w:t>4</w:t>
            </w:r>
            <w:r w:rsidR="00703E8C">
              <w:rPr>
                <w:noProof/>
                <w:webHidden/>
              </w:rPr>
              <w:fldChar w:fldCharType="end"/>
            </w:r>
          </w:hyperlink>
        </w:p>
        <w:p w14:paraId="5557436A" w14:textId="77777777" w:rsidR="00703E8C" w:rsidRDefault="0036340A">
          <w:pPr>
            <w:pStyle w:val="TOC1"/>
            <w:tabs>
              <w:tab w:val="left" w:pos="440"/>
              <w:tab w:val="right" w:leader="dot" w:pos="9350"/>
            </w:tabs>
            <w:rPr>
              <w:noProof/>
              <w:lang w:val="en-AU" w:eastAsia="en-AU"/>
            </w:rPr>
          </w:pPr>
          <w:hyperlink w:anchor="_Toc35002691" w:history="1">
            <w:r w:rsidR="00703E8C" w:rsidRPr="00760AD9">
              <w:rPr>
                <w:rStyle w:val="Hyperlink"/>
                <w:rFonts w:ascii="Comfortaa" w:hAnsi="Comfortaa"/>
                <w:noProof/>
              </w:rPr>
              <w:t>2.</w:t>
            </w:r>
            <w:r w:rsidR="00703E8C">
              <w:rPr>
                <w:noProof/>
                <w:lang w:val="en-AU" w:eastAsia="en-AU"/>
              </w:rPr>
              <w:tab/>
            </w:r>
            <w:r w:rsidR="00703E8C" w:rsidRPr="00760AD9">
              <w:rPr>
                <w:rStyle w:val="Hyperlink"/>
                <w:rFonts w:ascii="Comfortaa" w:hAnsi="Comfortaa"/>
                <w:noProof/>
              </w:rPr>
              <w:t>Community/Consumer Participation</w:t>
            </w:r>
            <w:r w:rsidR="00703E8C">
              <w:rPr>
                <w:noProof/>
                <w:webHidden/>
              </w:rPr>
              <w:tab/>
            </w:r>
            <w:r w:rsidR="00703E8C">
              <w:rPr>
                <w:noProof/>
                <w:webHidden/>
              </w:rPr>
              <w:fldChar w:fldCharType="begin"/>
            </w:r>
            <w:r w:rsidR="00703E8C">
              <w:rPr>
                <w:noProof/>
                <w:webHidden/>
              </w:rPr>
              <w:instrText xml:space="preserve"> PAGEREF _Toc35002691 \h </w:instrText>
            </w:r>
            <w:r w:rsidR="00703E8C">
              <w:rPr>
                <w:noProof/>
                <w:webHidden/>
              </w:rPr>
            </w:r>
            <w:r w:rsidR="00703E8C">
              <w:rPr>
                <w:noProof/>
                <w:webHidden/>
              </w:rPr>
              <w:fldChar w:fldCharType="separate"/>
            </w:r>
            <w:r w:rsidR="00703E8C">
              <w:rPr>
                <w:noProof/>
                <w:webHidden/>
              </w:rPr>
              <w:t>5</w:t>
            </w:r>
            <w:r w:rsidR="00703E8C">
              <w:rPr>
                <w:noProof/>
                <w:webHidden/>
              </w:rPr>
              <w:fldChar w:fldCharType="end"/>
            </w:r>
          </w:hyperlink>
        </w:p>
        <w:p w14:paraId="0FC22A6E" w14:textId="77777777" w:rsidR="00703E8C" w:rsidRDefault="0036340A">
          <w:pPr>
            <w:pStyle w:val="TOC1"/>
            <w:tabs>
              <w:tab w:val="left" w:pos="440"/>
              <w:tab w:val="right" w:leader="dot" w:pos="9350"/>
            </w:tabs>
            <w:rPr>
              <w:noProof/>
              <w:lang w:val="en-AU" w:eastAsia="en-AU"/>
            </w:rPr>
          </w:pPr>
          <w:hyperlink w:anchor="_Toc35002692" w:history="1">
            <w:r w:rsidR="00703E8C" w:rsidRPr="00760AD9">
              <w:rPr>
                <w:rStyle w:val="Hyperlink"/>
                <w:rFonts w:ascii="Comfortaa" w:hAnsi="Comfortaa"/>
                <w:noProof/>
              </w:rPr>
              <w:t>3.</w:t>
            </w:r>
            <w:r w:rsidR="00703E8C">
              <w:rPr>
                <w:noProof/>
                <w:lang w:val="en-AU" w:eastAsia="en-AU"/>
              </w:rPr>
              <w:tab/>
            </w:r>
            <w:r w:rsidR="00703E8C" w:rsidRPr="00760AD9">
              <w:rPr>
                <w:rStyle w:val="Hyperlink"/>
                <w:rFonts w:ascii="Comfortaa" w:hAnsi="Comfortaa"/>
                <w:noProof/>
              </w:rPr>
              <w:t>Client Self Determination</w:t>
            </w:r>
            <w:r w:rsidR="00703E8C">
              <w:rPr>
                <w:noProof/>
                <w:webHidden/>
              </w:rPr>
              <w:tab/>
            </w:r>
            <w:r w:rsidR="00703E8C">
              <w:rPr>
                <w:noProof/>
                <w:webHidden/>
              </w:rPr>
              <w:fldChar w:fldCharType="begin"/>
            </w:r>
            <w:r w:rsidR="00703E8C">
              <w:rPr>
                <w:noProof/>
                <w:webHidden/>
              </w:rPr>
              <w:instrText xml:space="preserve"> PAGEREF _Toc35002692 \h </w:instrText>
            </w:r>
            <w:r w:rsidR="00703E8C">
              <w:rPr>
                <w:noProof/>
                <w:webHidden/>
              </w:rPr>
            </w:r>
            <w:r w:rsidR="00703E8C">
              <w:rPr>
                <w:noProof/>
                <w:webHidden/>
              </w:rPr>
              <w:fldChar w:fldCharType="separate"/>
            </w:r>
            <w:r w:rsidR="00703E8C">
              <w:rPr>
                <w:noProof/>
                <w:webHidden/>
              </w:rPr>
              <w:t>5</w:t>
            </w:r>
            <w:r w:rsidR="00703E8C">
              <w:rPr>
                <w:noProof/>
                <w:webHidden/>
              </w:rPr>
              <w:fldChar w:fldCharType="end"/>
            </w:r>
          </w:hyperlink>
        </w:p>
        <w:p w14:paraId="26E2672C" w14:textId="77777777" w:rsidR="00703E8C" w:rsidRDefault="0036340A">
          <w:pPr>
            <w:pStyle w:val="TOC1"/>
            <w:tabs>
              <w:tab w:val="left" w:pos="440"/>
              <w:tab w:val="right" w:leader="dot" w:pos="9350"/>
            </w:tabs>
            <w:rPr>
              <w:noProof/>
              <w:lang w:val="en-AU" w:eastAsia="en-AU"/>
            </w:rPr>
          </w:pPr>
          <w:hyperlink w:anchor="_Toc35002693" w:history="1">
            <w:r w:rsidR="00703E8C" w:rsidRPr="00760AD9">
              <w:rPr>
                <w:rStyle w:val="Hyperlink"/>
                <w:rFonts w:ascii="Comfortaa" w:hAnsi="Comfortaa"/>
                <w:noProof/>
              </w:rPr>
              <w:t>4.</w:t>
            </w:r>
            <w:r w:rsidR="00703E8C">
              <w:rPr>
                <w:noProof/>
                <w:lang w:val="en-AU" w:eastAsia="en-AU"/>
              </w:rPr>
              <w:tab/>
            </w:r>
            <w:r w:rsidR="00703E8C" w:rsidRPr="00760AD9">
              <w:rPr>
                <w:rStyle w:val="Hyperlink"/>
                <w:rFonts w:ascii="Comfortaa" w:hAnsi="Comfortaa"/>
                <w:noProof/>
              </w:rPr>
              <w:t>Customer Service</w:t>
            </w:r>
            <w:r w:rsidR="00703E8C">
              <w:rPr>
                <w:noProof/>
                <w:webHidden/>
              </w:rPr>
              <w:tab/>
            </w:r>
            <w:r w:rsidR="00703E8C">
              <w:rPr>
                <w:noProof/>
                <w:webHidden/>
              </w:rPr>
              <w:fldChar w:fldCharType="begin"/>
            </w:r>
            <w:r w:rsidR="00703E8C">
              <w:rPr>
                <w:noProof/>
                <w:webHidden/>
              </w:rPr>
              <w:instrText xml:space="preserve"> PAGEREF _Toc35002693 \h </w:instrText>
            </w:r>
            <w:r w:rsidR="00703E8C">
              <w:rPr>
                <w:noProof/>
                <w:webHidden/>
              </w:rPr>
            </w:r>
            <w:r w:rsidR="00703E8C">
              <w:rPr>
                <w:noProof/>
                <w:webHidden/>
              </w:rPr>
              <w:fldChar w:fldCharType="separate"/>
            </w:r>
            <w:r w:rsidR="00703E8C">
              <w:rPr>
                <w:noProof/>
                <w:webHidden/>
              </w:rPr>
              <w:t>6</w:t>
            </w:r>
            <w:r w:rsidR="00703E8C">
              <w:rPr>
                <w:noProof/>
                <w:webHidden/>
              </w:rPr>
              <w:fldChar w:fldCharType="end"/>
            </w:r>
          </w:hyperlink>
        </w:p>
        <w:p w14:paraId="569CD913" w14:textId="77777777" w:rsidR="00703E8C" w:rsidRDefault="0036340A">
          <w:pPr>
            <w:pStyle w:val="TOC1"/>
            <w:tabs>
              <w:tab w:val="left" w:pos="440"/>
              <w:tab w:val="right" w:leader="dot" w:pos="9350"/>
            </w:tabs>
            <w:rPr>
              <w:noProof/>
              <w:lang w:val="en-AU" w:eastAsia="en-AU"/>
            </w:rPr>
          </w:pPr>
          <w:hyperlink w:anchor="_Toc35002694" w:history="1">
            <w:r w:rsidR="00703E8C" w:rsidRPr="00760AD9">
              <w:rPr>
                <w:rStyle w:val="Hyperlink"/>
                <w:rFonts w:ascii="Comfortaa" w:hAnsi="Comfortaa"/>
                <w:noProof/>
              </w:rPr>
              <w:t>5.</w:t>
            </w:r>
            <w:r w:rsidR="00703E8C">
              <w:rPr>
                <w:noProof/>
                <w:lang w:val="en-AU" w:eastAsia="en-AU"/>
              </w:rPr>
              <w:tab/>
            </w:r>
            <w:r w:rsidR="00703E8C" w:rsidRPr="00760AD9">
              <w:rPr>
                <w:rStyle w:val="Hyperlink"/>
                <w:rFonts w:ascii="Comfortaa" w:hAnsi="Comfortaa"/>
                <w:noProof/>
              </w:rPr>
              <w:t>Ethical Standards of Practice</w:t>
            </w:r>
            <w:r w:rsidR="00703E8C">
              <w:rPr>
                <w:noProof/>
                <w:webHidden/>
              </w:rPr>
              <w:tab/>
            </w:r>
            <w:r w:rsidR="00703E8C">
              <w:rPr>
                <w:noProof/>
                <w:webHidden/>
              </w:rPr>
              <w:fldChar w:fldCharType="begin"/>
            </w:r>
            <w:r w:rsidR="00703E8C">
              <w:rPr>
                <w:noProof/>
                <w:webHidden/>
              </w:rPr>
              <w:instrText xml:space="preserve"> PAGEREF _Toc35002694 \h </w:instrText>
            </w:r>
            <w:r w:rsidR="00703E8C">
              <w:rPr>
                <w:noProof/>
                <w:webHidden/>
              </w:rPr>
            </w:r>
            <w:r w:rsidR="00703E8C">
              <w:rPr>
                <w:noProof/>
                <w:webHidden/>
              </w:rPr>
              <w:fldChar w:fldCharType="separate"/>
            </w:r>
            <w:r w:rsidR="00703E8C">
              <w:rPr>
                <w:noProof/>
                <w:webHidden/>
              </w:rPr>
              <w:t>6</w:t>
            </w:r>
            <w:r w:rsidR="00703E8C">
              <w:rPr>
                <w:noProof/>
                <w:webHidden/>
              </w:rPr>
              <w:fldChar w:fldCharType="end"/>
            </w:r>
          </w:hyperlink>
        </w:p>
        <w:p w14:paraId="5A40A2CA" w14:textId="77777777" w:rsidR="00703E8C" w:rsidRDefault="0036340A">
          <w:pPr>
            <w:pStyle w:val="TOC1"/>
            <w:tabs>
              <w:tab w:val="left" w:pos="440"/>
              <w:tab w:val="right" w:leader="dot" w:pos="9350"/>
            </w:tabs>
            <w:rPr>
              <w:noProof/>
              <w:lang w:val="en-AU" w:eastAsia="en-AU"/>
            </w:rPr>
          </w:pPr>
          <w:hyperlink w:anchor="_Toc35002695" w:history="1">
            <w:r w:rsidR="00703E8C" w:rsidRPr="00760AD9">
              <w:rPr>
                <w:rStyle w:val="Hyperlink"/>
                <w:rFonts w:ascii="Comfortaa" w:hAnsi="Comfortaa"/>
                <w:noProof/>
              </w:rPr>
              <w:t>6.</w:t>
            </w:r>
            <w:r w:rsidR="00703E8C">
              <w:rPr>
                <w:noProof/>
                <w:lang w:val="en-AU" w:eastAsia="en-AU"/>
              </w:rPr>
              <w:tab/>
            </w:r>
            <w:r w:rsidR="00703E8C" w:rsidRPr="00760AD9">
              <w:rPr>
                <w:rStyle w:val="Hyperlink"/>
                <w:rFonts w:ascii="Comfortaa" w:hAnsi="Comfortaa"/>
                <w:noProof/>
              </w:rPr>
              <w:t>Clients/workers relationships and worker values</w:t>
            </w:r>
            <w:r w:rsidR="00703E8C">
              <w:rPr>
                <w:noProof/>
                <w:webHidden/>
              </w:rPr>
              <w:tab/>
            </w:r>
            <w:r w:rsidR="00703E8C">
              <w:rPr>
                <w:noProof/>
                <w:webHidden/>
              </w:rPr>
              <w:fldChar w:fldCharType="begin"/>
            </w:r>
            <w:r w:rsidR="00703E8C">
              <w:rPr>
                <w:noProof/>
                <w:webHidden/>
              </w:rPr>
              <w:instrText xml:space="preserve"> PAGEREF _Toc35002695 \h </w:instrText>
            </w:r>
            <w:r w:rsidR="00703E8C">
              <w:rPr>
                <w:noProof/>
                <w:webHidden/>
              </w:rPr>
            </w:r>
            <w:r w:rsidR="00703E8C">
              <w:rPr>
                <w:noProof/>
                <w:webHidden/>
              </w:rPr>
              <w:fldChar w:fldCharType="separate"/>
            </w:r>
            <w:r w:rsidR="00703E8C">
              <w:rPr>
                <w:noProof/>
                <w:webHidden/>
              </w:rPr>
              <w:t>7</w:t>
            </w:r>
            <w:r w:rsidR="00703E8C">
              <w:rPr>
                <w:noProof/>
                <w:webHidden/>
              </w:rPr>
              <w:fldChar w:fldCharType="end"/>
            </w:r>
          </w:hyperlink>
        </w:p>
        <w:p w14:paraId="7CB20701" w14:textId="77777777" w:rsidR="00703E8C" w:rsidRDefault="0036340A">
          <w:pPr>
            <w:pStyle w:val="TOC2"/>
            <w:tabs>
              <w:tab w:val="left" w:pos="880"/>
              <w:tab w:val="right" w:leader="dot" w:pos="9350"/>
            </w:tabs>
            <w:rPr>
              <w:noProof/>
              <w:lang w:val="en-AU" w:eastAsia="en-AU"/>
            </w:rPr>
          </w:pPr>
          <w:hyperlink w:anchor="_Toc35002696" w:history="1">
            <w:r w:rsidR="00703E8C" w:rsidRPr="00760AD9">
              <w:rPr>
                <w:rStyle w:val="Hyperlink"/>
                <w:rFonts w:ascii="Comfortaa" w:hAnsi="Comfortaa" w:cs="Times New Roman"/>
                <w:i/>
                <w:iCs/>
                <w:noProof/>
              </w:rPr>
              <w:t>6.1.</w:t>
            </w:r>
            <w:r w:rsidR="00703E8C">
              <w:rPr>
                <w:noProof/>
                <w:lang w:val="en-AU" w:eastAsia="en-AU"/>
              </w:rPr>
              <w:tab/>
            </w:r>
            <w:r w:rsidR="00703E8C" w:rsidRPr="00760AD9">
              <w:rPr>
                <w:rStyle w:val="Hyperlink"/>
                <w:rFonts w:ascii="Comfortaa" w:hAnsi="Comfortaa" w:cs="Times New Roman"/>
                <w:i/>
                <w:iCs/>
                <w:noProof/>
              </w:rPr>
              <w:t>Social Justice Principles and Worker Practice</w:t>
            </w:r>
            <w:r w:rsidR="00703E8C">
              <w:rPr>
                <w:noProof/>
                <w:webHidden/>
              </w:rPr>
              <w:tab/>
            </w:r>
            <w:r w:rsidR="00703E8C">
              <w:rPr>
                <w:noProof/>
                <w:webHidden/>
              </w:rPr>
              <w:fldChar w:fldCharType="begin"/>
            </w:r>
            <w:r w:rsidR="00703E8C">
              <w:rPr>
                <w:noProof/>
                <w:webHidden/>
              </w:rPr>
              <w:instrText xml:space="preserve"> PAGEREF _Toc35002696 \h </w:instrText>
            </w:r>
            <w:r w:rsidR="00703E8C">
              <w:rPr>
                <w:noProof/>
                <w:webHidden/>
              </w:rPr>
            </w:r>
            <w:r w:rsidR="00703E8C">
              <w:rPr>
                <w:noProof/>
                <w:webHidden/>
              </w:rPr>
              <w:fldChar w:fldCharType="separate"/>
            </w:r>
            <w:r w:rsidR="00703E8C">
              <w:rPr>
                <w:noProof/>
                <w:webHidden/>
              </w:rPr>
              <w:t>7</w:t>
            </w:r>
            <w:r w:rsidR="00703E8C">
              <w:rPr>
                <w:noProof/>
                <w:webHidden/>
              </w:rPr>
              <w:fldChar w:fldCharType="end"/>
            </w:r>
          </w:hyperlink>
        </w:p>
        <w:p w14:paraId="54C3B995" w14:textId="77777777" w:rsidR="00703E8C" w:rsidRDefault="0036340A">
          <w:pPr>
            <w:pStyle w:val="TOC2"/>
            <w:tabs>
              <w:tab w:val="left" w:pos="880"/>
              <w:tab w:val="right" w:leader="dot" w:pos="9350"/>
            </w:tabs>
            <w:rPr>
              <w:noProof/>
              <w:lang w:val="en-AU" w:eastAsia="en-AU"/>
            </w:rPr>
          </w:pPr>
          <w:hyperlink w:anchor="_Toc35002697" w:history="1">
            <w:r w:rsidR="00703E8C" w:rsidRPr="00760AD9">
              <w:rPr>
                <w:rStyle w:val="Hyperlink"/>
                <w:rFonts w:ascii="Comfortaa" w:hAnsi="Comfortaa" w:cs="Times New Roman"/>
                <w:i/>
                <w:iCs/>
                <w:noProof/>
              </w:rPr>
              <w:t>6.2.</w:t>
            </w:r>
            <w:r w:rsidR="00703E8C">
              <w:rPr>
                <w:noProof/>
                <w:lang w:val="en-AU" w:eastAsia="en-AU"/>
              </w:rPr>
              <w:tab/>
            </w:r>
            <w:r w:rsidR="00703E8C" w:rsidRPr="00760AD9">
              <w:rPr>
                <w:rStyle w:val="Hyperlink"/>
                <w:rFonts w:ascii="Comfortaa" w:hAnsi="Comfortaa" w:cs="Times New Roman"/>
                <w:i/>
                <w:iCs/>
                <w:noProof/>
              </w:rPr>
              <w:t>Professional Conduct and Worker Practices and Principles</w:t>
            </w:r>
            <w:r w:rsidR="00703E8C">
              <w:rPr>
                <w:noProof/>
                <w:webHidden/>
              </w:rPr>
              <w:tab/>
            </w:r>
            <w:r w:rsidR="00703E8C">
              <w:rPr>
                <w:noProof/>
                <w:webHidden/>
              </w:rPr>
              <w:fldChar w:fldCharType="begin"/>
            </w:r>
            <w:r w:rsidR="00703E8C">
              <w:rPr>
                <w:noProof/>
                <w:webHidden/>
              </w:rPr>
              <w:instrText xml:space="preserve"> PAGEREF _Toc35002697 \h </w:instrText>
            </w:r>
            <w:r w:rsidR="00703E8C">
              <w:rPr>
                <w:noProof/>
                <w:webHidden/>
              </w:rPr>
            </w:r>
            <w:r w:rsidR="00703E8C">
              <w:rPr>
                <w:noProof/>
                <w:webHidden/>
              </w:rPr>
              <w:fldChar w:fldCharType="separate"/>
            </w:r>
            <w:r w:rsidR="00703E8C">
              <w:rPr>
                <w:noProof/>
                <w:webHidden/>
              </w:rPr>
              <w:t>8</w:t>
            </w:r>
            <w:r w:rsidR="00703E8C">
              <w:rPr>
                <w:noProof/>
                <w:webHidden/>
              </w:rPr>
              <w:fldChar w:fldCharType="end"/>
            </w:r>
          </w:hyperlink>
        </w:p>
        <w:p w14:paraId="73B36BA8" w14:textId="2A40DA57" w:rsidR="00703E8C" w:rsidRDefault="0036340A">
          <w:pPr>
            <w:pStyle w:val="TOC2"/>
            <w:tabs>
              <w:tab w:val="left" w:pos="880"/>
              <w:tab w:val="right" w:leader="dot" w:pos="9350"/>
            </w:tabs>
            <w:rPr>
              <w:noProof/>
              <w:lang w:val="en-AU" w:eastAsia="en-AU"/>
            </w:rPr>
          </w:pPr>
          <w:hyperlink w:anchor="_Toc35002698" w:history="1">
            <w:r w:rsidR="00703E8C" w:rsidRPr="00760AD9">
              <w:rPr>
                <w:rStyle w:val="Hyperlink"/>
                <w:rFonts w:ascii="Comfortaa" w:hAnsi="Comfortaa" w:cs="Times New Roman"/>
                <w:i/>
                <w:iCs/>
                <w:noProof/>
              </w:rPr>
              <w:t>6.3.</w:t>
            </w:r>
            <w:r w:rsidR="00703E8C">
              <w:rPr>
                <w:noProof/>
                <w:lang w:val="en-AU" w:eastAsia="en-AU"/>
              </w:rPr>
              <w:tab/>
            </w:r>
            <w:r w:rsidR="009676DC">
              <w:rPr>
                <w:rStyle w:val="Hyperlink"/>
                <w:rFonts w:ascii="Comfortaa" w:hAnsi="Comfortaa" w:cs="Times New Roman"/>
                <w:i/>
                <w:iCs/>
                <w:noProof/>
              </w:rPr>
              <w:t>Renter</w:t>
            </w:r>
            <w:r w:rsidR="00703E8C" w:rsidRPr="00760AD9">
              <w:rPr>
                <w:rStyle w:val="Hyperlink"/>
                <w:rFonts w:ascii="Comfortaa" w:hAnsi="Comfortaa" w:cs="Times New Roman"/>
                <w:i/>
                <w:iCs/>
                <w:noProof/>
              </w:rPr>
              <w:t>t and Service User Self Determination</w:t>
            </w:r>
            <w:r w:rsidR="00703E8C">
              <w:rPr>
                <w:noProof/>
                <w:webHidden/>
              </w:rPr>
              <w:tab/>
            </w:r>
            <w:r w:rsidR="00703E8C">
              <w:rPr>
                <w:noProof/>
                <w:webHidden/>
              </w:rPr>
              <w:fldChar w:fldCharType="begin"/>
            </w:r>
            <w:r w:rsidR="00703E8C">
              <w:rPr>
                <w:noProof/>
                <w:webHidden/>
              </w:rPr>
              <w:instrText xml:space="preserve"> PAGEREF _Toc35002698 \h </w:instrText>
            </w:r>
            <w:r w:rsidR="00703E8C">
              <w:rPr>
                <w:noProof/>
                <w:webHidden/>
              </w:rPr>
            </w:r>
            <w:r w:rsidR="00703E8C">
              <w:rPr>
                <w:noProof/>
                <w:webHidden/>
              </w:rPr>
              <w:fldChar w:fldCharType="separate"/>
            </w:r>
            <w:r w:rsidR="00703E8C">
              <w:rPr>
                <w:noProof/>
                <w:webHidden/>
              </w:rPr>
              <w:t>8</w:t>
            </w:r>
            <w:r w:rsidR="00703E8C">
              <w:rPr>
                <w:noProof/>
                <w:webHidden/>
              </w:rPr>
              <w:fldChar w:fldCharType="end"/>
            </w:r>
          </w:hyperlink>
        </w:p>
        <w:p w14:paraId="453606C4" w14:textId="77777777" w:rsidR="00703E8C" w:rsidRDefault="0036340A">
          <w:pPr>
            <w:pStyle w:val="TOC2"/>
            <w:tabs>
              <w:tab w:val="left" w:pos="880"/>
              <w:tab w:val="right" w:leader="dot" w:pos="9350"/>
            </w:tabs>
            <w:rPr>
              <w:noProof/>
              <w:lang w:val="en-AU" w:eastAsia="en-AU"/>
            </w:rPr>
          </w:pPr>
          <w:hyperlink w:anchor="_Toc35002699" w:history="1">
            <w:r w:rsidR="00703E8C" w:rsidRPr="00760AD9">
              <w:rPr>
                <w:rStyle w:val="Hyperlink"/>
                <w:rFonts w:ascii="Comfortaa" w:hAnsi="Comfortaa" w:cs="Times New Roman"/>
                <w:i/>
                <w:iCs/>
                <w:noProof/>
              </w:rPr>
              <w:t>6.4.</w:t>
            </w:r>
            <w:r w:rsidR="00703E8C">
              <w:rPr>
                <w:noProof/>
                <w:lang w:val="en-AU" w:eastAsia="en-AU"/>
              </w:rPr>
              <w:tab/>
            </w:r>
            <w:r w:rsidR="00703E8C" w:rsidRPr="00760AD9">
              <w:rPr>
                <w:rStyle w:val="Hyperlink"/>
                <w:rFonts w:ascii="Comfortaa" w:hAnsi="Comfortaa" w:cs="Times New Roman"/>
                <w:i/>
                <w:iCs/>
                <w:noProof/>
              </w:rPr>
              <w:t>Worker Safety</w:t>
            </w:r>
            <w:r w:rsidR="00703E8C">
              <w:rPr>
                <w:noProof/>
                <w:webHidden/>
              </w:rPr>
              <w:tab/>
            </w:r>
            <w:r w:rsidR="00703E8C">
              <w:rPr>
                <w:noProof/>
                <w:webHidden/>
              </w:rPr>
              <w:fldChar w:fldCharType="begin"/>
            </w:r>
            <w:r w:rsidR="00703E8C">
              <w:rPr>
                <w:noProof/>
                <w:webHidden/>
              </w:rPr>
              <w:instrText xml:space="preserve"> PAGEREF _Toc35002699 \h </w:instrText>
            </w:r>
            <w:r w:rsidR="00703E8C">
              <w:rPr>
                <w:noProof/>
                <w:webHidden/>
              </w:rPr>
            </w:r>
            <w:r w:rsidR="00703E8C">
              <w:rPr>
                <w:noProof/>
                <w:webHidden/>
              </w:rPr>
              <w:fldChar w:fldCharType="separate"/>
            </w:r>
            <w:r w:rsidR="00703E8C">
              <w:rPr>
                <w:noProof/>
                <w:webHidden/>
              </w:rPr>
              <w:t>9</w:t>
            </w:r>
            <w:r w:rsidR="00703E8C">
              <w:rPr>
                <w:noProof/>
                <w:webHidden/>
              </w:rPr>
              <w:fldChar w:fldCharType="end"/>
            </w:r>
          </w:hyperlink>
        </w:p>
        <w:p w14:paraId="44AE550F" w14:textId="77777777" w:rsidR="00703E8C" w:rsidRDefault="0036340A">
          <w:pPr>
            <w:pStyle w:val="TOC1"/>
            <w:tabs>
              <w:tab w:val="left" w:pos="440"/>
              <w:tab w:val="right" w:leader="dot" w:pos="9350"/>
            </w:tabs>
            <w:rPr>
              <w:noProof/>
              <w:lang w:val="en-AU" w:eastAsia="en-AU"/>
            </w:rPr>
          </w:pPr>
          <w:hyperlink w:anchor="_Toc35002700" w:history="1">
            <w:r w:rsidR="00703E8C" w:rsidRPr="00760AD9">
              <w:rPr>
                <w:rStyle w:val="Hyperlink"/>
                <w:rFonts w:ascii="Comfortaa" w:hAnsi="Comfortaa"/>
                <w:noProof/>
              </w:rPr>
              <w:t>7.</w:t>
            </w:r>
            <w:r w:rsidR="00703E8C">
              <w:rPr>
                <w:noProof/>
                <w:lang w:val="en-AU" w:eastAsia="en-AU"/>
              </w:rPr>
              <w:tab/>
            </w:r>
            <w:r w:rsidR="00703E8C" w:rsidRPr="00760AD9">
              <w:rPr>
                <w:rStyle w:val="Hyperlink"/>
                <w:rFonts w:ascii="Comfortaa" w:hAnsi="Comfortaa"/>
                <w:noProof/>
              </w:rPr>
              <w:t>Freedom of Information</w:t>
            </w:r>
            <w:r w:rsidR="00703E8C">
              <w:rPr>
                <w:noProof/>
                <w:webHidden/>
              </w:rPr>
              <w:tab/>
            </w:r>
            <w:r w:rsidR="00703E8C">
              <w:rPr>
                <w:noProof/>
                <w:webHidden/>
              </w:rPr>
              <w:fldChar w:fldCharType="begin"/>
            </w:r>
            <w:r w:rsidR="00703E8C">
              <w:rPr>
                <w:noProof/>
                <w:webHidden/>
              </w:rPr>
              <w:instrText xml:space="preserve"> PAGEREF _Toc35002700 \h </w:instrText>
            </w:r>
            <w:r w:rsidR="00703E8C">
              <w:rPr>
                <w:noProof/>
                <w:webHidden/>
              </w:rPr>
            </w:r>
            <w:r w:rsidR="00703E8C">
              <w:rPr>
                <w:noProof/>
                <w:webHidden/>
              </w:rPr>
              <w:fldChar w:fldCharType="separate"/>
            </w:r>
            <w:r w:rsidR="00703E8C">
              <w:rPr>
                <w:noProof/>
                <w:webHidden/>
              </w:rPr>
              <w:t>9</w:t>
            </w:r>
            <w:r w:rsidR="00703E8C">
              <w:rPr>
                <w:noProof/>
                <w:webHidden/>
              </w:rPr>
              <w:fldChar w:fldCharType="end"/>
            </w:r>
          </w:hyperlink>
        </w:p>
        <w:p w14:paraId="6F0201B4" w14:textId="77777777" w:rsidR="00703E8C" w:rsidRDefault="0036340A">
          <w:pPr>
            <w:pStyle w:val="TOC1"/>
            <w:tabs>
              <w:tab w:val="left" w:pos="440"/>
              <w:tab w:val="right" w:leader="dot" w:pos="9350"/>
            </w:tabs>
            <w:rPr>
              <w:noProof/>
              <w:lang w:val="en-AU" w:eastAsia="en-AU"/>
            </w:rPr>
          </w:pPr>
          <w:hyperlink w:anchor="_Toc35002701" w:history="1">
            <w:r w:rsidR="00703E8C" w:rsidRPr="00760AD9">
              <w:rPr>
                <w:rStyle w:val="Hyperlink"/>
                <w:rFonts w:ascii="Comfortaa" w:hAnsi="Comfortaa"/>
                <w:noProof/>
              </w:rPr>
              <w:t>8.</w:t>
            </w:r>
            <w:r w:rsidR="00703E8C">
              <w:rPr>
                <w:noProof/>
                <w:lang w:val="en-AU" w:eastAsia="en-AU"/>
              </w:rPr>
              <w:tab/>
            </w:r>
            <w:r w:rsidR="00703E8C" w:rsidRPr="00760AD9">
              <w:rPr>
                <w:rStyle w:val="Hyperlink"/>
                <w:rFonts w:ascii="Comfortaa" w:hAnsi="Comfortaa"/>
                <w:noProof/>
              </w:rPr>
              <w:t>Gifts and Food</w:t>
            </w:r>
            <w:r w:rsidR="00703E8C">
              <w:rPr>
                <w:noProof/>
                <w:webHidden/>
              </w:rPr>
              <w:tab/>
            </w:r>
            <w:r w:rsidR="00703E8C">
              <w:rPr>
                <w:noProof/>
                <w:webHidden/>
              </w:rPr>
              <w:fldChar w:fldCharType="begin"/>
            </w:r>
            <w:r w:rsidR="00703E8C">
              <w:rPr>
                <w:noProof/>
                <w:webHidden/>
              </w:rPr>
              <w:instrText xml:space="preserve"> PAGEREF _Toc35002701 \h </w:instrText>
            </w:r>
            <w:r w:rsidR="00703E8C">
              <w:rPr>
                <w:noProof/>
                <w:webHidden/>
              </w:rPr>
            </w:r>
            <w:r w:rsidR="00703E8C">
              <w:rPr>
                <w:noProof/>
                <w:webHidden/>
              </w:rPr>
              <w:fldChar w:fldCharType="separate"/>
            </w:r>
            <w:r w:rsidR="00703E8C">
              <w:rPr>
                <w:noProof/>
                <w:webHidden/>
              </w:rPr>
              <w:t>9</w:t>
            </w:r>
            <w:r w:rsidR="00703E8C">
              <w:rPr>
                <w:noProof/>
                <w:webHidden/>
              </w:rPr>
              <w:fldChar w:fldCharType="end"/>
            </w:r>
          </w:hyperlink>
        </w:p>
        <w:p w14:paraId="3B084DC1" w14:textId="77777777" w:rsidR="00703E8C" w:rsidRDefault="0036340A">
          <w:pPr>
            <w:pStyle w:val="TOC1"/>
            <w:tabs>
              <w:tab w:val="left" w:pos="440"/>
              <w:tab w:val="right" w:leader="dot" w:pos="9350"/>
            </w:tabs>
            <w:rPr>
              <w:noProof/>
              <w:lang w:val="en-AU" w:eastAsia="en-AU"/>
            </w:rPr>
          </w:pPr>
          <w:hyperlink w:anchor="_Toc35002702" w:history="1">
            <w:r w:rsidR="00703E8C" w:rsidRPr="00760AD9">
              <w:rPr>
                <w:rStyle w:val="Hyperlink"/>
                <w:rFonts w:ascii="Comfortaa" w:hAnsi="Comfortaa"/>
                <w:noProof/>
              </w:rPr>
              <w:t>9.</w:t>
            </w:r>
            <w:r w:rsidR="00703E8C">
              <w:rPr>
                <w:noProof/>
                <w:lang w:val="en-AU" w:eastAsia="en-AU"/>
              </w:rPr>
              <w:tab/>
            </w:r>
            <w:r w:rsidR="00703E8C" w:rsidRPr="00760AD9">
              <w:rPr>
                <w:rStyle w:val="Hyperlink"/>
                <w:rFonts w:ascii="Comfortaa" w:hAnsi="Comfortaa"/>
                <w:noProof/>
              </w:rPr>
              <w:t>Working with Contractors</w:t>
            </w:r>
            <w:r w:rsidR="00703E8C">
              <w:rPr>
                <w:noProof/>
                <w:webHidden/>
              </w:rPr>
              <w:tab/>
            </w:r>
            <w:r w:rsidR="00703E8C">
              <w:rPr>
                <w:noProof/>
                <w:webHidden/>
              </w:rPr>
              <w:fldChar w:fldCharType="begin"/>
            </w:r>
            <w:r w:rsidR="00703E8C">
              <w:rPr>
                <w:noProof/>
                <w:webHidden/>
              </w:rPr>
              <w:instrText xml:space="preserve"> PAGEREF _Toc35002702 \h </w:instrText>
            </w:r>
            <w:r w:rsidR="00703E8C">
              <w:rPr>
                <w:noProof/>
                <w:webHidden/>
              </w:rPr>
            </w:r>
            <w:r w:rsidR="00703E8C">
              <w:rPr>
                <w:noProof/>
                <w:webHidden/>
              </w:rPr>
              <w:fldChar w:fldCharType="separate"/>
            </w:r>
            <w:r w:rsidR="00703E8C">
              <w:rPr>
                <w:noProof/>
                <w:webHidden/>
              </w:rPr>
              <w:t>9</w:t>
            </w:r>
            <w:r w:rsidR="00703E8C">
              <w:rPr>
                <w:noProof/>
                <w:webHidden/>
              </w:rPr>
              <w:fldChar w:fldCharType="end"/>
            </w:r>
          </w:hyperlink>
        </w:p>
        <w:p w14:paraId="489BA63A" w14:textId="77777777" w:rsidR="00703E8C" w:rsidRDefault="0036340A">
          <w:pPr>
            <w:pStyle w:val="TOC1"/>
            <w:tabs>
              <w:tab w:val="left" w:pos="660"/>
              <w:tab w:val="right" w:leader="dot" w:pos="9350"/>
            </w:tabs>
            <w:rPr>
              <w:noProof/>
              <w:lang w:val="en-AU" w:eastAsia="en-AU"/>
            </w:rPr>
          </w:pPr>
          <w:hyperlink w:anchor="_Toc35002703" w:history="1">
            <w:r w:rsidR="00703E8C" w:rsidRPr="00760AD9">
              <w:rPr>
                <w:rStyle w:val="Hyperlink"/>
                <w:rFonts w:ascii="Comfortaa" w:hAnsi="Comfortaa"/>
                <w:noProof/>
              </w:rPr>
              <w:t>10.</w:t>
            </w:r>
            <w:r w:rsidR="00703E8C">
              <w:rPr>
                <w:noProof/>
                <w:lang w:val="en-AU" w:eastAsia="en-AU"/>
              </w:rPr>
              <w:tab/>
            </w:r>
            <w:r w:rsidR="00703E8C" w:rsidRPr="00760AD9">
              <w:rPr>
                <w:rStyle w:val="Hyperlink"/>
                <w:rFonts w:ascii="Comfortaa" w:hAnsi="Comfortaa"/>
                <w:noProof/>
              </w:rPr>
              <w:t>Intellectual Property and Non-disclosure Conditions</w:t>
            </w:r>
            <w:r w:rsidR="00703E8C">
              <w:rPr>
                <w:noProof/>
                <w:webHidden/>
              </w:rPr>
              <w:tab/>
            </w:r>
            <w:r w:rsidR="00703E8C">
              <w:rPr>
                <w:noProof/>
                <w:webHidden/>
              </w:rPr>
              <w:fldChar w:fldCharType="begin"/>
            </w:r>
            <w:r w:rsidR="00703E8C">
              <w:rPr>
                <w:noProof/>
                <w:webHidden/>
              </w:rPr>
              <w:instrText xml:space="preserve"> PAGEREF _Toc35002703 \h </w:instrText>
            </w:r>
            <w:r w:rsidR="00703E8C">
              <w:rPr>
                <w:noProof/>
                <w:webHidden/>
              </w:rPr>
            </w:r>
            <w:r w:rsidR="00703E8C">
              <w:rPr>
                <w:noProof/>
                <w:webHidden/>
              </w:rPr>
              <w:fldChar w:fldCharType="separate"/>
            </w:r>
            <w:r w:rsidR="00703E8C">
              <w:rPr>
                <w:noProof/>
                <w:webHidden/>
              </w:rPr>
              <w:t>10</w:t>
            </w:r>
            <w:r w:rsidR="00703E8C">
              <w:rPr>
                <w:noProof/>
                <w:webHidden/>
              </w:rPr>
              <w:fldChar w:fldCharType="end"/>
            </w:r>
          </w:hyperlink>
        </w:p>
        <w:p w14:paraId="1644D2FE" w14:textId="77777777" w:rsidR="00703E8C" w:rsidRDefault="0036340A">
          <w:pPr>
            <w:pStyle w:val="TOC1"/>
            <w:tabs>
              <w:tab w:val="left" w:pos="660"/>
              <w:tab w:val="right" w:leader="dot" w:pos="9350"/>
            </w:tabs>
            <w:rPr>
              <w:noProof/>
              <w:lang w:val="en-AU" w:eastAsia="en-AU"/>
            </w:rPr>
          </w:pPr>
          <w:hyperlink w:anchor="_Toc35002704" w:history="1">
            <w:r w:rsidR="00703E8C" w:rsidRPr="00760AD9">
              <w:rPr>
                <w:rStyle w:val="Hyperlink"/>
                <w:rFonts w:ascii="Comfortaa" w:hAnsi="Comfortaa"/>
                <w:noProof/>
              </w:rPr>
              <w:t>11.</w:t>
            </w:r>
            <w:r w:rsidR="00703E8C">
              <w:rPr>
                <w:noProof/>
                <w:lang w:val="en-AU" w:eastAsia="en-AU"/>
              </w:rPr>
              <w:tab/>
            </w:r>
            <w:r w:rsidR="00703E8C" w:rsidRPr="00760AD9">
              <w:rPr>
                <w:rStyle w:val="Hyperlink"/>
                <w:rFonts w:ascii="Comfortaa" w:hAnsi="Comfortaa"/>
                <w:noProof/>
              </w:rPr>
              <w:t>Media – Public Relations</w:t>
            </w:r>
            <w:r w:rsidR="00703E8C">
              <w:rPr>
                <w:noProof/>
                <w:webHidden/>
              </w:rPr>
              <w:tab/>
            </w:r>
            <w:r w:rsidR="00703E8C">
              <w:rPr>
                <w:noProof/>
                <w:webHidden/>
              </w:rPr>
              <w:fldChar w:fldCharType="begin"/>
            </w:r>
            <w:r w:rsidR="00703E8C">
              <w:rPr>
                <w:noProof/>
                <w:webHidden/>
              </w:rPr>
              <w:instrText xml:space="preserve"> PAGEREF _Toc35002704 \h </w:instrText>
            </w:r>
            <w:r w:rsidR="00703E8C">
              <w:rPr>
                <w:noProof/>
                <w:webHidden/>
              </w:rPr>
            </w:r>
            <w:r w:rsidR="00703E8C">
              <w:rPr>
                <w:noProof/>
                <w:webHidden/>
              </w:rPr>
              <w:fldChar w:fldCharType="separate"/>
            </w:r>
            <w:r w:rsidR="00703E8C">
              <w:rPr>
                <w:noProof/>
                <w:webHidden/>
              </w:rPr>
              <w:t>11</w:t>
            </w:r>
            <w:r w:rsidR="00703E8C">
              <w:rPr>
                <w:noProof/>
                <w:webHidden/>
              </w:rPr>
              <w:fldChar w:fldCharType="end"/>
            </w:r>
          </w:hyperlink>
        </w:p>
        <w:p w14:paraId="695F1E88" w14:textId="77777777" w:rsidR="00703E8C" w:rsidRDefault="0036340A">
          <w:pPr>
            <w:pStyle w:val="TOC2"/>
            <w:tabs>
              <w:tab w:val="left" w:pos="1100"/>
              <w:tab w:val="right" w:leader="dot" w:pos="9350"/>
            </w:tabs>
            <w:rPr>
              <w:noProof/>
              <w:lang w:val="en-AU" w:eastAsia="en-AU"/>
            </w:rPr>
          </w:pPr>
          <w:hyperlink w:anchor="_Toc35002705" w:history="1">
            <w:r w:rsidR="00703E8C" w:rsidRPr="00760AD9">
              <w:rPr>
                <w:rStyle w:val="Hyperlink"/>
                <w:rFonts w:ascii="Comfortaa" w:hAnsi="Comfortaa" w:cs="Times New Roman"/>
                <w:i/>
                <w:iCs/>
                <w:noProof/>
              </w:rPr>
              <w:t>11.1.</w:t>
            </w:r>
            <w:r w:rsidR="00703E8C">
              <w:rPr>
                <w:noProof/>
                <w:lang w:val="en-AU" w:eastAsia="en-AU"/>
              </w:rPr>
              <w:tab/>
            </w:r>
            <w:r w:rsidR="00703E8C" w:rsidRPr="00760AD9">
              <w:rPr>
                <w:rStyle w:val="Hyperlink"/>
                <w:rFonts w:ascii="Comfortaa" w:hAnsi="Comfortaa" w:cs="Times New Roman"/>
                <w:i/>
                <w:iCs/>
                <w:noProof/>
              </w:rPr>
              <w:t>Public statements.</w:t>
            </w:r>
            <w:r w:rsidR="00703E8C">
              <w:rPr>
                <w:noProof/>
                <w:webHidden/>
              </w:rPr>
              <w:tab/>
            </w:r>
            <w:r w:rsidR="00703E8C">
              <w:rPr>
                <w:noProof/>
                <w:webHidden/>
              </w:rPr>
              <w:fldChar w:fldCharType="begin"/>
            </w:r>
            <w:r w:rsidR="00703E8C">
              <w:rPr>
                <w:noProof/>
                <w:webHidden/>
              </w:rPr>
              <w:instrText xml:space="preserve"> PAGEREF _Toc35002705 \h </w:instrText>
            </w:r>
            <w:r w:rsidR="00703E8C">
              <w:rPr>
                <w:noProof/>
                <w:webHidden/>
              </w:rPr>
            </w:r>
            <w:r w:rsidR="00703E8C">
              <w:rPr>
                <w:noProof/>
                <w:webHidden/>
              </w:rPr>
              <w:fldChar w:fldCharType="separate"/>
            </w:r>
            <w:r w:rsidR="00703E8C">
              <w:rPr>
                <w:noProof/>
                <w:webHidden/>
              </w:rPr>
              <w:t>11</w:t>
            </w:r>
            <w:r w:rsidR="00703E8C">
              <w:rPr>
                <w:noProof/>
                <w:webHidden/>
              </w:rPr>
              <w:fldChar w:fldCharType="end"/>
            </w:r>
          </w:hyperlink>
        </w:p>
        <w:p w14:paraId="01233375" w14:textId="77777777" w:rsidR="00703E8C" w:rsidRDefault="0036340A">
          <w:pPr>
            <w:pStyle w:val="TOC2"/>
            <w:tabs>
              <w:tab w:val="left" w:pos="1100"/>
              <w:tab w:val="right" w:leader="dot" w:pos="9350"/>
            </w:tabs>
            <w:rPr>
              <w:noProof/>
              <w:lang w:val="en-AU" w:eastAsia="en-AU"/>
            </w:rPr>
          </w:pPr>
          <w:hyperlink w:anchor="_Toc35002706" w:history="1">
            <w:r w:rsidR="00703E8C" w:rsidRPr="00760AD9">
              <w:rPr>
                <w:rStyle w:val="Hyperlink"/>
                <w:rFonts w:ascii="Comfortaa" w:hAnsi="Comfortaa" w:cs="Times New Roman"/>
                <w:i/>
                <w:iCs/>
                <w:noProof/>
              </w:rPr>
              <w:t>11.2.</w:t>
            </w:r>
            <w:r w:rsidR="00703E8C">
              <w:rPr>
                <w:noProof/>
                <w:lang w:val="en-AU" w:eastAsia="en-AU"/>
              </w:rPr>
              <w:tab/>
            </w:r>
            <w:r w:rsidR="00703E8C" w:rsidRPr="00760AD9">
              <w:rPr>
                <w:rStyle w:val="Hyperlink"/>
                <w:rFonts w:ascii="Comfortaa" w:hAnsi="Comfortaa" w:cs="Times New Roman"/>
                <w:i/>
                <w:iCs/>
                <w:noProof/>
              </w:rPr>
              <w:t>Explicit Policy</w:t>
            </w:r>
            <w:r w:rsidR="00703E8C">
              <w:rPr>
                <w:noProof/>
                <w:webHidden/>
              </w:rPr>
              <w:tab/>
            </w:r>
            <w:r w:rsidR="00703E8C">
              <w:rPr>
                <w:noProof/>
                <w:webHidden/>
              </w:rPr>
              <w:fldChar w:fldCharType="begin"/>
            </w:r>
            <w:r w:rsidR="00703E8C">
              <w:rPr>
                <w:noProof/>
                <w:webHidden/>
              </w:rPr>
              <w:instrText xml:space="preserve"> PAGEREF _Toc35002706 \h </w:instrText>
            </w:r>
            <w:r w:rsidR="00703E8C">
              <w:rPr>
                <w:noProof/>
                <w:webHidden/>
              </w:rPr>
            </w:r>
            <w:r w:rsidR="00703E8C">
              <w:rPr>
                <w:noProof/>
                <w:webHidden/>
              </w:rPr>
              <w:fldChar w:fldCharType="separate"/>
            </w:r>
            <w:r w:rsidR="00703E8C">
              <w:rPr>
                <w:noProof/>
                <w:webHidden/>
              </w:rPr>
              <w:t>11</w:t>
            </w:r>
            <w:r w:rsidR="00703E8C">
              <w:rPr>
                <w:noProof/>
                <w:webHidden/>
              </w:rPr>
              <w:fldChar w:fldCharType="end"/>
            </w:r>
          </w:hyperlink>
        </w:p>
        <w:p w14:paraId="3E79C022" w14:textId="77777777" w:rsidR="00703E8C" w:rsidRDefault="0036340A">
          <w:pPr>
            <w:pStyle w:val="TOC2"/>
            <w:tabs>
              <w:tab w:val="left" w:pos="1100"/>
              <w:tab w:val="right" w:leader="dot" w:pos="9350"/>
            </w:tabs>
            <w:rPr>
              <w:noProof/>
              <w:lang w:val="en-AU" w:eastAsia="en-AU"/>
            </w:rPr>
          </w:pPr>
          <w:hyperlink w:anchor="_Toc35002707" w:history="1">
            <w:r w:rsidR="00703E8C" w:rsidRPr="00760AD9">
              <w:rPr>
                <w:rStyle w:val="Hyperlink"/>
                <w:rFonts w:ascii="Comfortaa" w:hAnsi="Comfortaa" w:cs="Times New Roman"/>
                <w:i/>
                <w:iCs/>
                <w:noProof/>
              </w:rPr>
              <w:t>11.3.</w:t>
            </w:r>
            <w:r w:rsidR="00703E8C">
              <w:rPr>
                <w:noProof/>
                <w:lang w:val="en-AU" w:eastAsia="en-AU"/>
              </w:rPr>
              <w:tab/>
            </w:r>
            <w:r w:rsidR="00703E8C" w:rsidRPr="00760AD9">
              <w:rPr>
                <w:rStyle w:val="Hyperlink"/>
                <w:rFonts w:ascii="Comfortaa" w:hAnsi="Comfortaa" w:cs="Times New Roman"/>
                <w:i/>
                <w:iCs/>
                <w:noProof/>
              </w:rPr>
              <w:t>No Explicit Policy</w:t>
            </w:r>
            <w:r w:rsidR="00703E8C">
              <w:rPr>
                <w:noProof/>
                <w:webHidden/>
              </w:rPr>
              <w:tab/>
            </w:r>
            <w:r w:rsidR="00703E8C">
              <w:rPr>
                <w:noProof/>
                <w:webHidden/>
              </w:rPr>
              <w:fldChar w:fldCharType="begin"/>
            </w:r>
            <w:r w:rsidR="00703E8C">
              <w:rPr>
                <w:noProof/>
                <w:webHidden/>
              </w:rPr>
              <w:instrText xml:space="preserve"> PAGEREF _Toc35002707 \h </w:instrText>
            </w:r>
            <w:r w:rsidR="00703E8C">
              <w:rPr>
                <w:noProof/>
                <w:webHidden/>
              </w:rPr>
            </w:r>
            <w:r w:rsidR="00703E8C">
              <w:rPr>
                <w:noProof/>
                <w:webHidden/>
              </w:rPr>
              <w:fldChar w:fldCharType="separate"/>
            </w:r>
            <w:r w:rsidR="00703E8C">
              <w:rPr>
                <w:noProof/>
                <w:webHidden/>
              </w:rPr>
              <w:t>11</w:t>
            </w:r>
            <w:r w:rsidR="00703E8C">
              <w:rPr>
                <w:noProof/>
                <w:webHidden/>
              </w:rPr>
              <w:fldChar w:fldCharType="end"/>
            </w:r>
          </w:hyperlink>
        </w:p>
        <w:p w14:paraId="5FCCADC5" w14:textId="77777777" w:rsidR="00703E8C" w:rsidRDefault="0036340A">
          <w:pPr>
            <w:pStyle w:val="TOC2"/>
            <w:tabs>
              <w:tab w:val="left" w:pos="1100"/>
              <w:tab w:val="right" w:leader="dot" w:pos="9350"/>
            </w:tabs>
            <w:rPr>
              <w:noProof/>
              <w:lang w:val="en-AU" w:eastAsia="en-AU"/>
            </w:rPr>
          </w:pPr>
          <w:hyperlink w:anchor="_Toc35002708" w:history="1">
            <w:r w:rsidR="00703E8C" w:rsidRPr="00760AD9">
              <w:rPr>
                <w:rStyle w:val="Hyperlink"/>
                <w:rFonts w:ascii="Comfortaa" w:hAnsi="Comfortaa" w:cs="Times New Roman"/>
                <w:i/>
                <w:iCs/>
                <w:noProof/>
              </w:rPr>
              <w:t>11.4.</w:t>
            </w:r>
            <w:r w:rsidR="00703E8C">
              <w:rPr>
                <w:noProof/>
                <w:lang w:val="en-AU" w:eastAsia="en-AU"/>
              </w:rPr>
              <w:tab/>
            </w:r>
            <w:r w:rsidR="00703E8C" w:rsidRPr="00760AD9">
              <w:rPr>
                <w:rStyle w:val="Hyperlink"/>
                <w:rFonts w:ascii="Comfortaa" w:hAnsi="Comfortaa" w:cs="Times New Roman"/>
                <w:i/>
                <w:iCs/>
                <w:noProof/>
              </w:rPr>
              <w:t>No Explicit Policy and a Deadline</w:t>
            </w:r>
            <w:r w:rsidR="00703E8C">
              <w:rPr>
                <w:noProof/>
                <w:webHidden/>
              </w:rPr>
              <w:tab/>
            </w:r>
            <w:r w:rsidR="00703E8C">
              <w:rPr>
                <w:noProof/>
                <w:webHidden/>
              </w:rPr>
              <w:fldChar w:fldCharType="begin"/>
            </w:r>
            <w:r w:rsidR="00703E8C">
              <w:rPr>
                <w:noProof/>
                <w:webHidden/>
              </w:rPr>
              <w:instrText xml:space="preserve"> PAGEREF _Toc35002708 \h </w:instrText>
            </w:r>
            <w:r w:rsidR="00703E8C">
              <w:rPr>
                <w:noProof/>
                <w:webHidden/>
              </w:rPr>
            </w:r>
            <w:r w:rsidR="00703E8C">
              <w:rPr>
                <w:noProof/>
                <w:webHidden/>
              </w:rPr>
              <w:fldChar w:fldCharType="separate"/>
            </w:r>
            <w:r w:rsidR="00703E8C">
              <w:rPr>
                <w:noProof/>
                <w:webHidden/>
              </w:rPr>
              <w:t>12</w:t>
            </w:r>
            <w:r w:rsidR="00703E8C">
              <w:rPr>
                <w:noProof/>
                <w:webHidden/>
              </w:rPr>
              <w:fldChar w:fldCharType="end"/>
            </w:r>
          </w:hyperlink>
        </w:p>
        <w:p w14:paraId="4A334691" w14:textId="77777777" w:rsidR="00703E8C" w:rsidRDefault="0036340A">
          <w:pPr>
            <w:pStyle w:val="TOC2"/>
            <w:tabs>
              <w:tab w:val="left" w:pos="1100"/>
              <w:tab w:val="right" w:leader="dot" w:pos="9350"/>
            </w:tabs>
            <w:rPr>
              <w:noProof/>
              <w:lang w:val="en-AU" w:eastAsia="en-AU"/>
            </w:rPr>
          </w:pPr>
          <w:hyperlink w:anchor="_Toc35002709" w:history="1">
            <w:r w:rsidR="00703E8C" w:rsidRPr="00760AD9">
              <w:rPr>
                <w:rStyle w:val="Hyperlink"/>
                <w:rFonts w:ascii="Comfortaa" w:hAnsi="Comfortaa" w:cs="Times New Roman"/>
                <w:i/>
                <w:iCs/>
                <w:noProof/>
              </w:rPr>
              <w:t>11.5.</w:t>
            </w:r>
            <w:r w:rsidR="00703E8C">
              <w:rPr>
                <w:noProof/>
                <w:lang w:val="en-AU" w:eastAsia="en-AU"/>
              </w:rPr>
              <w:tab/>
            </w:r>
            <w:r w:rsidR="00703E8C" w:rsidRPr="00760AD9">
              <w:rPr>
                <w:rStyle w:val="Hyperlink"/>
                <w:rFonts w:ascii="Comfortaa" w:hAnsi="Comfortaa" w:cs="Times New Roman"/>
                <w:i/>
                <w:iCs/>
                <w:noProof/>
              </w:rPr>
              <w:t>Statements by Staff</w:t>
            </w:r>
            <w:r w:rsidR="00703E8C">
              <w:rPr>
                <w:noProof/>
                <w:webHidden/>
              </w:rPr>
              <w:tab/>
            </w:r>
            <w:r w:rsidR="00703E8C">
              <w:rPr>
                <w:noProof/>
                <w:webHidden/>
              </w:rPr>
              <w:fldChar w:fldCharType="begin"/>
            </w:r>
            <w:r w:rsidR="00703E8C">
              <w:rPr>
                <w:noProof/>
                <w:webHidden/>
              </w:rPr>
              <w:instrText xml:space="preserve"> PAGEREF _Toc35002709 \h </w:instrText>
            </w:r>
            <w:r w:rsidR="00703E8C">
              <w:rPr>
                <w:noProof/>
                <w:webHidden/>
              </w:rPr>
            </w:r>
            <w:r w:rsidR="00703E8C">
              <w:rPr>
                <w:noProof/>
                <w:webHidden/>
              </w:rPr>
              <w:fldChar w:fldCharType="separate"/>
            </w:r>
            <w:r w:rsidR="00703E8C">
              <w:rPr>
                <w:noProof/>
                <w:webHidden/>
              </w:rPr>
              <w:t>12</w:t>
            </w:r>
            <w:r w:rsidR="00703E8C">
              <w:rPr>
                <w:noProof/>
                <w:webHidden/>
              </w:rPr>
              <w:fldChar w:fldCharType="end"/>
            </w:r>
          </w:hyperlink>
        </w:p>
        <w:p w14:paraId="2C270703" w14:textId="77777777" w:rsidR="00703E8C" w:rsidRDefault="0036340A">
          <w:pPr>
            <w:pStyle w:val="TOC2"/>
            <w:tabs>
              <w:tab w:val="left" w:pos="1100"/>
              <w:tab w:val="right" w:leader="dot" w:pos="9350"/>
            </w:tabs>
            <w:rPr>
              <w:noProof/>
              <w:lang w:val="en-AU" w:eastAsia="en-AU"/>
            </w:rPr>
          </w:pPr>
          <w:hyperlink w:anchor="_Toc35002710" w:history="1">
            <w:r w:rsidR="00703E8C" w:rsidRPr="00760AD9">
              <w:rPr>
                <w:rStyle w:val="Hyperlink"/>
                <w:rFonts w:ascii="Comfortaa" w:hAnsi="Comfortaa" w:cs="Times New Roman"/>
                <w:i/>
                <w:iCs/>
                <w:noProof/>
              </w:rPr>
              <w:t>11.6.</w:t>
            </w:r>
            <w:r w:rsidR="00703E8C">
              <w:rPr>
                <w:noProof/>
                <w:lang w:val="en-AU" w:eastAsia="en-AU"/>
              </w:rPr>
              <w:tab/>
            </w:r>
            <w:r w:rsidR="00703E8C" w:rsidRPr="00760AD9">
              <w:rPr>
                <w:rStyle w:val="Hyperlink"/>
                <w:rFonts w:ascii="Comfortaa" w:hAnsi="Comfortaa" w:cs="Times New Roman"/>
                <w:i/>
                <w:iCs/>
                <w:noProof/>
              </w:rPr>
              <w:t>Social Media</w:t>
            </w:r>
            <w:r w:rsidR="00703E8C">
              <w:rPr>
                <w:noProof/>
                <w:webHidden/>
              </w:rPr>
              <w:tab/>
            </w:r>
            <w:r w:rsidR="00703E8C">
              <w:rPr>
                <w:noProof/>
                <w:webHidden/>
              </w:rPr>
              <w:fldChar w:fldCharType="begin"/>
            </w:r>
            <w:r w:rsidR="00703E8C">
              <w:rPr>
                <w:noProof/>
                <w:webHidden/>
              </w:rPr>
              <w:instrText xml:space="preserve"> PAGEREF _Toc35002710 \h </w:instrText>
            </w:r>
            <w:r w:rsidR="00703E8C">
              <w:rPr>
                <w:noProof/>
                <w:webHidden/>
              </w:rPr>
            </w:r>
            <w:r w:rsidR="00703E8C">
              <w:rPr>
                <w:noProof/>
                <w:webHidden/>
              </w:rPr>
              <w:fldChar w:fldCharType="separate"/>
            </w:r>
            <w:r w:rsidR="00703E8C">
              <w:rPr>
                <w:noProof/>
                <w:webHidden/>
              </w:rPr>
              <w:t>12</w:t>
            </w:r>
            <w:r w:rsidR="00703E8C">
              <w:rPr>
                <w:noProof/>
                <w:webHidden/>
              </w:rPr>
              <w:fldChar w:fldCharType="end"/>
            </w:r>
          </w:hyperlink>
        </w:p>
        <w:p w14:paraId="7044CBDD" w14:textId="77777777" w:rsidR="00703E8C" w:rsidRDefault="0036340A">
          <w:pPr>
            <w:pStyle w:val="TOC2"/>
            <w:tabs>
              <w:tab w:val="left" w:pos="1100"/>
              <w:tab w:val="right" w:leader="dot" w:pos="9350"/>
            </w:tabs>
            <w:rPr>
              <w:noProof/>
              <w:lang w:val="en-AU" w:eastAsia="en-AU"/>
            </w:rPr>
          </w:pPr>
          <w:hyperlink w:anchor="_Toc35002711" w:history="1">
            <w:r w:rsidR="00703E8C" w:rsidRPr="00760AD9">
              <w:rPr>
                <w:rStyle w:val="Hyperlink"/>
                <w:rFonts w:ascii="Comfortaa" w:hAnsi="Comfortaa" w:cs="Times New Roman"/>
                <w:i/>
                <w:iCs/>
                <w:noProof/>
              </w:rPr>
              <w:t>11.7.</w:t>
            </w:r>
            <w:r w:rsidR="00703E8C">
              <w:rPr>
                <w:noProof/>
                <w:lang w:val="en-AU" w:eastAsia="en-AU"/>
              </w:rPr>
              <w:tab/>
            </w:r>
            <w:r w:rsidR="00703E8C" w:rsidRPr="00760AD9">
              <w:rPr>
                <w:rStyle w:val="Hyperlink"/>
                <w:rFonts w:ascii="Comfortaa" w:hAnsi="Comfortaa" w:cs="Times New Roman"/>
                <w:i/>
                <w:iCs/>
                <w:noProof/>
              </w:rPr>
              <w:t>Breach of Faith</w:t>
            </w:r>
            <w:r w:rsidR="00703E8C">
              <w:rPr>
                <w:noProof/>
                <w:webHidden/>
              </w:rPr>
              <w:tab/>
            </w:r>
            <w:r w:rsidR="00703E8C">
              <w:rPr>
                <w:noProof/>
                <w:webHidden/>
              </w:rPr>
              <w:fldChar w:fldCharType="begin"/>
            </w:r>
            <w:r w:rsidR="00703E8C">
              <w:rPr>
                <w:noProof/>
                <w:webHidden/>
              </w:rPr>
              <w:instrText xml:space="preserve"> PAGEREF _Toc35002711 \h </w:instrText>
            </w:r>
            <w:r w:rsidR="00703E8C">
              <w:rPr>
                <w:noProof/>
                <w:webHidden/>
              </w:rPr>
            </w:r>
            <w:r w:rsidR="00703E8C">
              <w:rPr>
                <w:noProof/>
                <w:webHidden/>
              </w:rPr>
              <w:fldChar w:fldCharType="separate"/>
            </w:r>
            <w:r w:rsidR="00703E8C">
              <w:rPr>
                <w:noProof/>
                <w:webHidden/>
              </w:rPr>
              <w:t>12</w:t>
            </w:r>
            <w:r w:rsidR="00703E8C">
              <w:rPr>
                <w:noProof/>
                <w:webHidden/>
              </w:rPr>
              <w:fldChar w:fldCharType="end"/>
            </w:r>
          </w:hyperlink>
        </w:p>
        <w:p w14:paraId="1A4DCBF5" w14:textId="77777777" w:rsidR="00703E8C" w:rsidRDefault="0036340A">
          <w:pPr>
            <w:pStyle w:val="TOC2"/>
            <w:tabs>
              <w:tab w:val="left" w:pos="1100"/>
              <w:tab w:val="right" w:leader="dot" w:pos="9350"/>
            </w:tabs>
            <w:rPr>
              <w:noProof/>
              <w:lang w:val="en-AU" w:eastAsia="en-AU"/>
            </w:rPr>
          </w:pPr>
          <w:hyperlink w:anchor="_Toc35002712" w:history="1">
            <w:r w:rsidR="00703E8C" w:rsidRPr="00760AD9">
              <w:rPr>
                <w:rStyle w:val="Hyperlink"/>
                <w:rFonts w:ascii="Comfortaa" w:hAnsi="Comfortaa" w:cs="Times New Roman"/>
                <w:i/>
                <w:iCs/>
                <w:noProof/>
              </w:rPr>
              <w:t>11.8.</w:t>
            </w:r>
            <w:r w:rsidR="00703E8C">
              <w:rPr>
                <w:noProof/>
                <w:lang w:val="en-AU" w:eastAsia="en-AU"/>
              </w:rPr>
              <w:tab/>
            </w:r>
            <w:r w:rsidR="00703E8C" w:rsidRPr="00760AD9">
              <w:rPr>
                <w:rStyle w:val="Hyperlink"/>
                <w:rFonts w:ascii="Comfortaa" w:hAnsi="Comfortaa" w:cs="Times New Roman"/>
                <w:i/>
                <w:iCs/>
                <w:noProof/>
              </w:rPr>
              <w:t>Press Releases</w:t>
            </w:r>
            <w:r w:rsidR="00703E8C">
              <w:rPr>
                <w:noProof/>
                <w:webHidden/>
              </w:rPr>
              <w:tab/>
            </w:r>
            <w:r w:rsidR="00703E8C">
              <w:rPr>
                <w:noProof/>
                <w:webHidden/>
              </w:rPr>
              <w:fldChar w:fldCharType="begin"/>
            </w:r>
            <w:r w:rsidR="00703E8C">
              <w:rPr>
                <w:noProof/>
                <w:webHidden/>
              </w:rPr>
              <w:instrText xml:space="preserve"> PAGEREF _Toc35002712 \h </w:instrText>
            </w:r>
            <w:r w:rsidR="00703E8C">
              <w:rPr>
                <w:noProof/>
                <w:webHidden/>
              </w:rPr>
            </w:r>
            <w:r w:rsidR="00703E8C">
              <w:rPr>
                <w:noProof/>
                <w:webHidden/>
              </w:rPr>
              <w:fldChar w:fldCharType="separate"/>
            </w:r>
            <w:r w:rsidR="00703E8C">
              <w:rPr>
                <w:noProof/>
                <w:webHidden/>
              </w:rPr>
              <w:t>13</w:t>
            </w:r>
            <w:r w:rsidR="00703E8C">
              <w:rPr>
                <w:noProof/>
                <w:webHidden/>
              </w:rPr>
              <w:fldChar w:fldCharType="end"/>
            </w:r>
          </w:hyperlink>
        </w:p>
        <w:p w14:paraId="3596346C" w14:textId="77777777" w:rsidR="00703E8C" w:rsidRDefault="0036340A">
          <w:pPr>
            <w:pStyle w:val="TOC2"/>
            <w:tabs>
              <w:tab w:val="left" w:pos="1100"/>
              <w:tab w:val="right" w:leader="dot" w:pos="9350"/>
            </w:tabs>
            <w:rPr>
              <w:noProof/>
              <w:lang w:val="en-AU" w:eastAsia="en-AU"/>
            </w:rPr>
          </w:pPr>
          <w:hyperlink w:anchor="_Toc35002713" w:history="1">
            <w:r w:rsidR="00703E8C" w:rsidRPr="00760AD9">
              <w:rPr>
                <w:rStyle w:val="Hyperlink"/>
                <w:rFonts w:ascii="Comfortaa" w:hAnsi="Comfortaa" w:cs="Times New Roman"/>
                <w:i/>
                <w:iCs/>
                <w:noProof/>
              </w:rPr>
              <w:t>11.9.</w:t>
            </w:r>
            <w:r w:rsidR="00703E8C">
              <w:rPr>
                <w:noProof/>
                <w:lang w:val="en-AU" w:eastAsia="en-AU"/>
              </w:rPr>
              <w:tab/>
            </w:r>
            <w:r w:rsidR="00703E8C" w:rsidRPr="00760AD9">
              <w:rPr>
                <w:rStyle w:val="Hyperlink"/>
                <w:rFonts w:ascii="Comfortaa" w:hAnsi="Comfortaa" w:cs="Times New Roman"/>
                <w:i/>
                <w:iCs/>
                <w:noProof/>
              </w:rPr>
              <w:t>Request for comment by Media</w:t>
            </w:r>
            <w:r w:rsidR="00703E8C">
              <w:rPr>
                <w:noProof/>
                <w:webHidden/>
              </w:rPr>
              <w:tab/>
            </w:r>
            <w:r w:rsidR="00703E8C">
              <w:rPr>
                <w:noProof/>
                <w:webHidden/>
              </w:rPr>
              <w:fldChar w:fldCharType="begin"/>
            </w:r>
            <w:r w:rsidR="00703E8C">
              <w:rPr>
                <w:noProof/>
                <w:webHidden/>
              </w:rPr>
              <w:instrText xml:space="preserve"> PAGEREF _Toc35002713 \h </w:instrText>
            </w:r>
            <w:r w:rsidR="00703E8C">
              <w:rPr>
                <w:noProof/>
                <w:webHidden/>
              </w:rPr>
            </w:r>
            <w:r w:rsidR="00703E8C">
              <w:rPr>
                <w:noProof/>
                <w:webHidden/>
              </w:rPr>
              <w:fldChar w:fldCharType="separate"/>
            </w:r>
            <w:r w:rsidR="00703E8C">
              <w:rPr>
                <w:noProof/>
                <w:webHidden/>
              </w:rPr>
              <w:t>13</w:t>
            </w:r>
            <w:r w:rsidR="00703E8C">
              <w:rPr>
                <w:noProof/>
                <w:webHidden/>
              </w:rPr>
              <w:fldChar w:fldCharType="end"/>
            </w:r>
          </w:hyperlink>
        </w:p>
        <w:p w14:paraId="5E65D279" w14:textId="77777777" w:rsidR="00703E8C" w:rsidRDefault="0036340A">
          <w:pPr>
            <w:pStyle w:val="TOC1"/>
            <w:tabs>
              <w:tab w:val="left" w:pos="660"/>
              <w:tab w:val="right" w:leader="dot" w:pos="9350"/>
            </w:tabs>
            <w:rPr>
              <w:noProof/>
              <w:lang w:val="en-AU" w:eastAsia="en-AU"/>
            </w:rPr>
          </w:pPr>
          <w:hyperlink w:anchor="_Toc35002714" w:history="1">
            <w:r w:rsidR="00703E8C" w:rsidRPr="00760AD9">
              <w:rPr>
                <w:rStyle w:val="Hyperlink"/>
                <w:rFonts w:ascii="Comfortaa" w:hAnsi="Comfortaa"/>
                <w:noProof/>
              </w:rPr>
              <w:t>12.</w:t>
            </w:r>
            <w:r w:rsidR="00703E8C">
              <w:rPr>
                <w:noProof/>
                <w:lang w:val="en-AU" w:eastAsia="en-AU"/>
              </w:rPr>
              <w:tab/>
            </w:r>
            <w:r w:rsidR="00703E8C" w:rsidRPr="00760AD9">
              <w:rPr>
                <w:rStyle w:val="Hyperlink"/>
                <w:rFonts w:ascii="Comfortaa" w:hAnsi="Comfortaa"/>
                <w:noProof/>
              </w:rPr>
              <w:t>Privacy and Confidentiality</w:t>
            </w:r>
            <w:r w:rsidR="00703E8C">
              <w:rPr>
                <w:noProof/>
                <w:webHidden/>
              </w:rPr>
              <w:tab/>
            </w:r>
            <w:r w:rsidR="00703E8C">
              <w:rPr>
                <w:noProof/>
                <w:webHidden/>
              </w:rPr>
              <w:fldChar w:fldCharType="begin"/>
            </w:r>
            <w:r w:rsidR="00703E8C">
              <w:rPr>
                <w:noProof/>
                <w:webHidden/>
              </w:rPr>
              <w:instrText xml:space="preserve"> PAGEREF _Toc35002714 \h </w:instrText>
            </w:r>
            <w:r w:rsidR="00703E8C">
              <w:rPr>
                <w:noProof/>
                <w:webHidden/>
              </w:rPr>
            </w:r>
            <w:r w:rsidR="00703E8C">
              <w:rPr>
                <w:noProof/>
                <w:webHidden/>
              </w:rPr>
              <w:fldChar w:fldCharType="separate"/>
            </w:r>
            <w:r w:rsidR="00703E8C">
              <w:rPr>
                <w:noProof/>
                <w:webHidden/>
              </w:rPr>
              <w:t>13</w:t>
            </w:r>
            <w:r w:rsidR="00703E8C">
              <w:rPr>
                <w:noProof/>
                <w:webHidden/>
              </w:rPr>
              <w:fldChar w:fldCharType="end"/>
            </w:r>
          </w:hyperlink>
        </w:p>
        <w:p w14:paraId="0348517D" w14:textId="77777777" w:rsidR="00703E8C" w:rsidRDefault="0036340A">
          <w:pPr>
            <w:pStyle w:val="TOC2"/>
            <w:tabs>
              <w:tab w:val="right" w:leader="dot" w:pos="9350"/>
            </w:tabs>
            <w:rPr>
              <w:noProof/>
              <w:lang w:val="en-AU" w:eastAsia="en-AU"/>
            </w:rPr>
          </w:pPr>
          <w:hyperlink w:anchor="_Toc35002715" w:history="1">
            <w:r w:rsidR="00703E8C" w:rsidRPr="00760AD9">
              <w:rPr>
                <w:rStyle w:val="Hyperlink"/>
                <w:rFonts w:ascii="Comfortaa" w:hAnsi="Comfortaa" w:cs="Times New Roman"/>
                <w:i/>
                <w:iCs/>
                <w:noProof/>
              </w:rPr>
              <w:t>Principle 1 - Manner and purpose of collection of personal information</w:t>
            </w:r>
            <w:r w:rsidR="00703E8C">
              <w:rPr>
                <w:noProof/>
                <w:webHidden/>
              </w:rPr>
              <w:tab/>
            </w:r>
            <w:r w:rsidR="00703E8C">
              <w:rPr>
                <w:noProof/>
                <w:webHidden/>
              </w:rPr>
              <w:fldChar w:fldCharType="begin"/>
            </w:r>
            <w:r w:rsidR="00703E8C">
              <w:rPr>
                <w:noProof/>
                <w:webHidden/>
              </w:rPr>
              <w:instrText xml:space="preserve"> PAGEREF _Toc35002715 \h </w:instrText>
            </w:r>
            <w:r w:rsidR="00703E8C">
              <w:rPr>
                <w:noProof/>
                <w:webHidden/>
              </w:rPr>
            </w:r>
            <w:r w:rsidR="00703E8C">
              <w:rPr>
                <w:noProof/>
                <w:webHidden/>
              </w:rPr>
              <w:fldChar w:fldCharType="separate"/>
            </w:r>
            <w:r w:rsidR="00703E8C">
              <w:rPr>
                <w:noProof/>
                <w:webHidden/>
              </w:rPr>
              <w:t>15</w:t>
            </w:r>
            <w:r w:rsidR="00703E8C">
              <w:rPr>
                <w:noProof/>
                <w:webHidden/>
              </w:rPr>
              <w:fldChar w:fldCharType="end"/>
            </w:r>
          </w:hyperlink>
        </w:p>
        <w:p w14:paraId="086AE09C" w14:textId="77777777" w:rsidR="00703E8C" w:rsidRDefault="0036340A">
          <w:pPr>
            <w:pStyle w:val="TOC2"/>
            <w:tabs>
              <w:tab w:val="right" w:leader="dot" w:pos="9350"/>
            </w:tabs>
            <w:rPr>
              <w:noProof/>
              <w:lang w:val="en-AU" w:eastAsia="en-AU"/>
            </w:rPr>
          </w:pPr>
          <w:hyperlink w:anchor="_Toc35002716" w:history="1">
            <w:r w:rsidR="00703E8C" w:rsidRPr="00760AD9">
              <w:rPr>
                <w:rStyle w:val="Hyperlink"/>
                <w:rFonts w:ascii="Comfortaa" w:hAnsi="Comfortaa" w:cs="Times New Roman"/>
                <w:i/>
                <w:iCs/>
                <w:noProof/>
              </w:rPr>
              <w:t>Principle 2 - Solicitation of personal information from individual concerned</w:t>
            </w:r>
            <w:r w:rsidR="00703E8C">
              <w:rPr>
                <w:noProof/>
                <w:webHidden/>
              </w:rPr>
              <w:tab/>
            </w:r>
            <w:r w:rsidR="00703E8C">
              <w:rPr>
                <w:noProof/>
                <w:webHidden/>
              </w:rPr>
              <w:fldChar w:fldCharType="begin"/>
            </w:r>
            <w:r w:rsidR="00703E8C">
              <w:rPr>
                <w:noProof/>
                <w:webHidden/>
              </w:rPr>
              <w:instrText xml:space="preserve"> PAGEREF _Toc35002716 \h </w:instrText>
            </w:r>
            <w:r w:rsidR="00703E8C">
              <w:rPr>
                <w:noProof/>
                <w:webHidden/>
              </w:rPr>
            </w:r>
            <w:r w:rsidR="00703E8C">
              <w:rPr>
                <w:noProof/>
                <w:webHidden/>
              </w:rPr>
              <w:fldChar w:fldCharType="separate"/>
            </w:r>
            <w:r w:rsidR="00703E8C">
              <w:rPr>
                <w:noProof/>
                <w:webHidden/>
              </w:rPr>
              <w:t>15</w:t>
            </w:r>
            <w:r w:rsidR="00703E8C">
              <w:rPr>
                <w:noProof/>
                <w:webHidden/>
              </w:rPr>
              <w:fldChar w:fldCharType="end"/>
            </w:r>
          </w:hyperlink>
        </w:p>
        <w:p w14:paraId="07377CFF" w14:textId="77777777" w:rsidR="00703E8C" w:rsidRDefault="0036340A">
          <w:pPr>
            <w:pStyle w:val="TOC2"/>
            <w:tabs>
              <w:tab w:val="right" w:leader="dot" w:pos="9350"/>
            </w:tabs>
            <w:rPr>
              <w:noProof/>
              <w:lang w:val="en-AU" w:eastAsia="en-AU"/>
            </w:rPr>
          </w:pPr>
          <w:hyperlink w:anchor="_Toc35002717" w:history="1">
            <w:r w:rsidR="00703E8C" w:rsidRPr="00760AD9">
              <w:rPr>
                <w:rStyle w:val="Hyperlink"/>
                <w:rFonts w:ascii="Comfortaa" w:hAnsi="Comfortaa" w:cs="Times New Roman"/>
                <w:i/>
                <w:iCs/>
                <w:noProof/>
              </w:rPr>
              <w:t>Principle 3 - Solicitation of personal information generally</w:t>
            </w:r>
            <w:r w:rsidR="00703E8C">
              <w:rPr>
                <w:noProof/>
                <w:webHidden/>
              </w:rPr>
              <w:tab/>
            </w:r>
            <w:r w:rsidR="00703E8C">
              <w:rPr>
                <w:noProof/>
                <w:webHidden/>
              </w:rPr>
              <w:fldChar w:fldCharType="begin"/>
            </w:r>
            <w:r w:rsidR="00703E8C">
              <w:rPr>
                <w:noProof/>
                <w:webHidden/>
              </w:rPr>
              <w:instrText xml:space="preserve"> PAGEREF _Toc35002717 \h </w:instrText>
            </w:r>
            <w:r w:rsidR="00703E8C">
              <w:rPr>
                <w:noProof/>
                <w:webHidden/>
              </w:rPr>
            </w:r>
            <w:r w:rsidR="00703E8C">
              <w:rPr>
                <w:noProof/>
                <w:webHidden/>
              </w:rPr>
              <w:fldChar w:fldCharType="separate"/>
            </w:r>
            <w:r w:rsidR="00703E8C">
              <w:rPr>
                <w:noProof/>
                <w:webHidden/>
              </w:rPr>
              <w:t>15</w:t>
            </w:r>
            <w:r w:rsidR="00703E8C">
              <w:rPr>
                <w:noProof/>
                <w:webHidden/>
              </w:rPr>
              <w:fldChar w:fldCharType="end"/>
            </w:r>
          </w:hyperlink>
        </w:p>
        <w:p w14:paraId="76C2EF35" w14:textId="77777777" w:rsidR="00703E8C" w:rsidRDefault="0036340A">
          <w:pPr>
            <w:pStyle w:val="TOC2"/>
            <w:tabs>
              <w:tab w:val="right" w:leader="dot" w:pos="9350"/>
            </w:tabs>
            <w:rPr>
              <w:noProof/>
              <w:lang w:val="en-AU" w:eastAsia="en-AU"/>
            </w:rPr>
          </w:pPr>
          <w:hyperlink w:anchor="_Toc35002718" w:history="1">
            <w:r w:rsidR="00703E8C" w:rsidRPr="00760AD9">
              <w:rPr>
                <w:rStyle w:val="Hyperlink"/>
                <w:rFonts w:ascii="Comfortaa" w:hAnsi="Comfortaa" w:cs="Times New Roman"/>
                <w:i/>
                <w:iCs/>
                <w:noProof/>
              </w:rPr>
              <w:t>Principle 4 - Storage and security of personal information</w:t>
            </w:r>
            <w:r w:rsidR="00703E8C">
              <w:rPr>
                <w:noProof/>
                <w:webHidden/>
              </w:rPr>
              <w:tab/>
            </w:r>
            <w:r w:rsidR="00703E8C">
              <w:rPr>
                <w:noProof/>
                <w:webHidden/>
              </w:rPr>
              <w:fldChar w:fldCharType="begin"/>
            </w:r>
            <w:r w:rsidR="00703E8C">
              <w:rPr>
                <w:noProof/>
                <w:webHidden/>
              </w:rPr>
              <w:instrText xml:space="preserve"> PAGEREF _Toc35002718 \h </w:instrText>
            </w:r>
            <w:r w:rsidR="00703E8C">
              <w:rPr>
                <w:noProof/>
                <w:webHidden/>
              </w:rPr>
            </w:r>
            <w:r w:rsidR="00703E8C">
              <w:rPr>
                <w:noProof/>
                <w:webHidden/>
              </w:rPr>
              <w:fldChar w:fldCharType="separate"/>
            </w:r>
            <w:r w:rsidR="00703E8C">
              <w:rPr>
                <w:noProof/>
                <w:webHidden/>
              </w:rPr>
              <w:t>16</w:t>
            </w:r>
            <w:r w:rsidR="00703E8C">
              <w:rPr>
                <w:noProof/>
                <w:webHidden/>
              </w:rPr>
              <w:fldChar w:fldCharType="end"/>
            </w:r>
          </w:hyperlink>
        </w:p>
        <w:p w14:paraId="2F5FB81F" w14:textId="77777777" w:rsidR="00703E8C" w:rsidRDefault="0036340A">
          <w:pPr>
            <w:pStyle w:val="TOC2"/>
            <w:tabs>
              <w:tab w:val="right" w:leader="dot" w:pos="9350"/>
            </w:tabs>
            <w:rPr>
              <w:noProof/>
              <w:lang w:val="en-AU" w:eastAsia="en-AU"/>
            </w:rPr>
          </w:pPr>
          <w:hyperlink w:anchor="_Toc35002719" w:history="1">
            <w:r w:rsidR="00703E8C" w:rsidRPr="00760AD9">
              <w:rPr>
                <w:rStyle w:val="Hyperlink"/>
                <w:rFonts w:ascii="Comfortaa" w:hAnsi="Comfortaa" w:cs="Times New Roman"/>
                <w:i/>
                <w:iCs/>
                <w:noProof/>
              </w:rPr>
              <w:t>Principle 5 - Information relating to records kept by record-keeper</w:t>
            </w:r>
            <w:r w:rsidR="00703E8C">
              <w:rPr>
                <w:noProof/>
                <w:webHidden/>
              </w:rPr>
              <w:tab/>
            </w:r>
            <w:r w:rsidR="00703E8C">
              <w:rPr>
                <w:noProof/>
                <w:webHidden/>
              </w:rPr>
              <w:fldChar w:fldCharType="begin"/>
            </w:r>
            <w:r w:rsidR="00703E8C">
              <w:rPr>
                <w:noProof/>
                <w:webHidden/>
              </w:rPr>
              <w:instrText xml:space="preserve"> PAGEREF _Toc35002719 \h </w:instrText>
            </w:r>
            <w:r w:rsidR="00703E8C">
              <w:rPr>
                <w:noProof/>
                <w:webHidden/>
              </w:rPr>
            </w:r>
            <w:r w:rsidR="00703E8C">
              <w:rPr>
                <w:noProof/>
                <w:webHidden/>
              </w:rPr>
              <w:fldChar w:fldCharType="separate"/>
            </w:r>
            <w:r w:rsidR="00703E8C">
              <w:rPr>
                <w:noProof/>
                <w:webHidden/>
              </w:rPr>
              <w:t>16</w:t>
            </w:r>
            <w:r w:rsidR="00703E8C">
              <w:rPr>
                <w:noProof/>
                <w:webHidden/>
              </w:rPr>
              <w:fldChar w:fldCharType="end"/>
            </w:r>
          </w:hyperlink>
        </w:p>
        <w:p w14:paraId="0627578E" w14:textId="77777777" w:rsidR="00703E8C" w:rsidRDefault="0036340A">
          <w:pPr>
            <w:pStyle w:val="TOC2"/>
            <w:tabs>
              <w:tab w:val="right" w:leader="dot" w:pos="9350"/>
            </w:tabs>
            <w:rPr>
              <w:noProof/>
              <w:lang w:val="en-AU" w:eastAsia="en-AU"/>
            </w:rPr>
          </w:pPr>
          <w:hyperlink w:anchor="_Toc35002720" w:history="1">
            <w:r w:rsidR="00703E8C" w:rsidRPr="00760AD9">
              <w:rPr>
                <w:rStyle w:val="Hyperlink"/>
                <w:rFonts w:ascii="Comfortaa" w:hAnsi="Comfortaa" w:cs="Times New Roman"/>
                <w:i/>
                <w:iCs/>
                <w:noProof/>
              </w:rPr>
              <w:t>Principle 6 - Access to records containing personal information</w:t>
            </w:r>
            <w:r w:rsidR="00703E8C">
              <w:rPr>
                <w:noProof/>
                <w:webHidden/>
              </w:rPr>
              <w:tab/>
            </w:r>
            <w:r w:rsidR="00703E8C">
              <w:rPr>
                <w:noProof/>
                <w:webHidden/>
              </w:rPr>
              <w:fldChar w:fldCharType="begin"/>
            </w:r>
            <w:r w:rsidR="00703E8C">
              <w:rPr>
                <w:noProof/>
                <w:webHidden/>
              </w:rPr>
              <w:instrText xml:space="preserve"> PAGEREF _Toc35002720 \h </w:instrText>
            </w:r>
            <w:r w:rsidR="00703E8C">
              <w:rPr>
                <w:noProof/>
                <w:webHidden/>
              </w:rPr>
            </w:r>
            <w:r w:rsidR="00703E8C">
              <w:rPr>
                <w:noProof/>
                <w:webHidden/>
              </w:rPr>
              <w:fldChar w:fldCharType="separate"/>
            </w:r>
            <w:r w:rsidR="00703E8C">
              <w:rPr>
                <w:noProof/>
                <w:webHidden/>
              </w:rPr>
              <w:t>17</w:t>
            </w:r>
            <w:r w:rsidR="00703E8C">
              <w:rPr>
                <w:noProof/>
                <w:webHidden/>
              </w:rPr>
              <w:fldChar w:fldCharType="end"/>
            </w:r>
          </w:hyperlink>
        </w:p>
        <w:p w14:paraId="2E569158" w14:textId="77777777" w:rsidR="00703E8C" w:rsidRDefault="0036340A">
          <w:pPr>
            <w:pStyle w:val="TOC2"/>
            <w:tabs>
              <w:tab w:val="right" w:leader="dot" w:pos="9350"/>
            </w:tabs>
            <w:rPr>
              <w:noProof/>
              <w:lang w:val="en-AU" w:eastAsia="en-AU"/>
            </w:rPr>
          </w:pPr>
          <w:hyperlink w:anchor="_Toc35002721" w:history="1">
            <w:r w:rsidR="00703E8C" w:rsidRPr="00760AD9">
              <w:rPr>
                <w:rStyle w:val="Hyperlink"/>
                <w:rFonts w:ascii="Comfortaa" w:hAnsi="Comfortaa" w:cs="Times New Roman"/>
                <w:i/>
                <w:iCs/>
                <w:noProof/>
              </w:rPr>
              <w:t>Principle 7 - Alteration of records containing personal information</w:t>
            </w:r>
            <w:r w:rsidR="00703E8C">
              <w:rPr>
                <w:noProof/>
                <w:webHidden/>
              </w:rPr>
              <w:tab/>
            </w:r>
            <w:r w:rsidR="00703E8C">
              <w:rPr>
                <w:noProof/>
                <w:webHidden/>
              </w:rPr>
              <w:fldChar w:fldCharType="begin"/>
            </w:r>
            <w:r w:rsidR="00703E8C">
              <w:rPr>
                <w:noProof/>
                <w:webHidden/>
              </w:rPr>
              <w:instrText xml:space="preserve"> PAGEREF _Toc35002721 \h </w:instrText>
            </w:r>
            <w:r w:rsidR="00703E8C">
              <w:rPr>
                <w:noProof/>
                <w:webHidden/>
              </w:rPr>
            </w:r>
            <w:r w:rsidR="00703E8C">
              <w:rPr>
                <w:noProof/>
                <w:webHidden/>
              </w:rPr>
              <w:fldChar w:fldCharType="separate"/>
            </w:r>
            <w:r w:rsidR="00703E8C">
              <w:rPr>
                <w:noProof/>
                <w:webHidden/>
              </w:rPr>
              <w:t>17</w:t>
            </w:r>
            <w:r w:rsidR="00703E8C">
              <w:rPr>
                <w:noProof/>
                <w:webHidden/>
              </w:rPr>
              <w:fldChar w:fldCharType="end"/>
            </w:r>
          </w:hyperlink>
        </w:p>
        <w:p w14:paraId="4A129DA2" w14:textId="77777777" w:rsidR="00703E8C" w:rsidRDefault="0036340A">
          <w:pPr>
            <w:pStyle w:val="TOC2"/>
            <w:tabs>
              <w:tab w:val="right" w:leader="dot" w:pos="9350"/>
            </w:tabs>
            <w:rPr>
              <w:noProof/>
              <w:lang w:val="en-AU" w:eastAsia="en-AU"/>
            </w:rPr>
          </w:pPr>
          <w:hyperlink w:anchor="_Toc35002722" w:history="1">
            <w:r w:rsidR="00703E8C" w:rsidRPr="00760AD9">
              <w:rPr>
                <w:rStyle w:val="Hyperlink"/>
                <w:rFonts w:ascii="Comfortaa" w:hAnsi="Comfortaa" w:cs="Times New Roman"/>
                <w:i/>
                <w:iCs/>
                <w:noProof/>
              </w:rPr>
              <w:t>Principle 8 - Record-keeper to check accuracy of personal information before use</w:t>
            </w:r>
            <w:r w:rsidR="00703E8C">
              <w:rPr>
                <w:noProof/>
                <w:webHidden/>
              </w:rPr>
              <w:tab/>
            </w:r>
            <w:r w:rsidR="00703E8C">
              <w:rPr>
                <w:noProof/>
                <w:webHidden/>
              </w:rPr>
              <w:fldChar w:fldCharType="begin"/>
            </w:r>
            <w:r w:rsidR="00703E8C">
              <w:rPr>
                <w:noProof/>
                <w:webHidden/>
              </w:rPr>
              <w:instrText xml:space="preserve"> PAGEREF _Toc35002722 \h </w:instrText>
            </w:r>
            <w:r w:rsidR="00703E8C">
              <w:rPr>
                <w:noProof/>
                <w:webHidden/>
              </w:rPr>
            </w:r>
            <w:r w:rsidR="00703E8C">
              <w:rPr>
                <w:noProof/>
                <w:webHidden/>
              </w:rPr>
              <w:fldChar w:fldCharType="separate"/>
            </w:r>
            <w:r w:rsidR="00703E8C">
              <w:rPr>
                <w:noProof/>
                <w:webHidden/>
              </w:rPr>
              <w:t>18</w:t>
            </w:r>
            <w:r w:rsidR="00703E8C">
              <w:rPr>
                <w:noProof/>
                <w:webHidden/>
              </w:rPr>
              <w:fldChar w:fldCharType="end"/>
            </w:r>
          </w:hyperlink>
        </w:p>
        <w:p w14:paraId="47362053" w14:textId="77777777" w:rsidR="00703E8C" w:rsidRDefault="0036340A">
          <w:pPr>
            <w:pStyle w:val="TOC2"/>
            <w:tabs>
              <w:tab w:val="right" w:leader="dot" w:pos="9350"/>
            </w:tabs>
            <w:rPr>
              <w:noProof/>
              <w:lang w:val="en-AU" w:eastAsia="en-AU"/>
            </w:rPr>
          </w:pPr>
          <w:hyperlink w:anchor="_Toc35002723" w:history="1">
            <w:r w:rsidR="00703E8C" w:rsidRPr="00760AD9">
              <w:rPr>
                <w:rStyle w:val="Hyperlink"/>
                <w:rFonts w:ascii="Comfortaa" w:hAnsi="Comfortaa" w:cs="Times New Roman"/>
                <w:i/>
                <w:iCs/>
                <w:noProof/>
              </w:rPr>
              <w:t>Principle 9 - Personal information to be used only for relevant purposes</w:t>
            </w:r>
            <w:r w:rsidR="00703E8C">
              <w:rPr>
                <w:noProof/>
                <w:webHidden/>
              </w:rPr>
              <w:tab/>
            </w:r>
            <w:r w:rsidR="00703E8C">
              <w:rPr>
                <w:noProof/>
                <w:webHidden/>
              </w:rPr>
              <w:fldChar w:fldCharType="begin"/>
            </w:r>
            <w:r w:rsidR="00703E8C">
              <w:rPr>
                <w:noProof/>
                <w:webHidden/>
              </w:rPr>
              <w:instrText xml:space="preserve"> PAGEREF _Toc35002723 \h </w:instrText>
            </w:r>
            <w:r w:rsidR="00703E8C">
              <w:rPr>
                <w:noProof/>
                <w:webHidden/>
              </w:rPr>
            </w:r>
            <w:r w:rsidR="00703E8C">
              <w:rPr>
                <w:noProof/>
                <w:webHidden/>
              </w:rPr>
              <w:fldChar w:fldCharType="separate"/>
            </w:r>
            <w:r w:rsidR="00703E8C">
              <w:rPr>
                <w:noProof/>
                <w:webHidden/>
              </w:rPr>
              <w:t>18</w:t>
            </w:r>
            <w:r w:rsidR="00703E8C">
              <w:rPr>
                <w:noProof/>
                <w:webHidden/>
              </w:rPr>
              <w:fldChar w:fldCharType="end"/>
            </w:r>
          </w:hyperlink>
        </w:p>
        <w:p w14:paraId="0282ED24" w14:textId="77777777" w:rsidR="00703E8C" w:rsidRDefault="0036340A">
          <w:pPr>
            <w:pStyle w:val="TOC2"/>
            <w:tabs>
              <w:tab w:val="right" w:leader="dot" w:pos="9350"/>
            </w:tabs>
            <w:rPr>
              <w:noProof/>
              <w:lang w:val="en-AU" w:eastAsia="en-AU"/>
            </w:rPr>
          </w:pPr>
          <w:hyperlink w:anchor="_Toc35002724" w:history="1">
            <w:r w:rsidR="00703E8C" w:rsidRPr="00760AD9">
              <w:rPr>
                <w:rStyle w:val="Hyperlink"/>
                <w:rFonts w:ascii="Comfortaa" w:hAnsi="Comfortaa" w:cs="Times New Roman"/>
                <w:i/>
                <w:iCs/>
                <w:noProof/>
              </w:rPr>
              <w:t>Principle 10 - Limits on use of personal information</w:t>
            </w:r>
            <w:r w:rsidR="00703E8C">
              <w:rPr>
                <w:noProof/>
                <w:webHidden/>
              </w:rPr>
              <w:tab/>
            </w:r>
            <w:r w:rsidR="00703E8C">
              <w:rPr>
                <w:noProof/>
                <w:webHidden/>
              </w:rPr>
              <w:fldChar w:fldCharType="begin"/>
            </w:r>
            <w:r w:rsidR="00703E8C">
              <w:rPr>
                <w:noProof/>
                <w:webHidden/>
              </w:rPr>
              <w:instrText xml:space="preserve"> PAGEREF _Toc35002724 \h </w:instrText>
            </w:r>
            <w:r w:rsidR="00703E8C">
              <w:rPr>
                <w:noProof/>
                <w:webHidden/>
              </w:rPr>
            </w:r>
            <w:r w:rsidR="00703E8C">
              <w:rPr>
                <w:noProof/>
                <w:webHidden/>
              </w:rPr>
              <w:fldChar w:fldCharType="separate"/>
            </w:r>
            <w:r w:rsidR="00703E8C">
              <w:rPr>
                <w:noProof/>
                <w:webHidden/>
              </w:rPr>
              <w:t>18</w:t>
            </w:r>
            <w:r w:rsidR="00703E8C">
              <w:rPr>
                <w:noProof/>
                <w:webHidden/>
              </w:rPr>
              <w:fldChar w:fldCharType="end"/>
            </w:r>
          </w:hyperlink>
        </w:p>
        <w:p w14:paraId="73D04183" w14:textId="77777777" w:rsidR="00703E8C" w:rsidRDefault="0036340A">
          <w:pPr>
            <w:pStyle w:val="TOC2"/>
            <w:tabs>
              <w:tab w:val="right" w:leader="dot" w:pos="9350"/>
            </w:tabs>
            <w:rPr>
              <w:noProof/>
              <w:lang w:val="en-AU" w:eastAsia="en-AU"/>
            </w:rPr>
          </w:pPr>
          <w:hyperlink w:anchor="_Toc35002725" w:history="1">
            <w:r w:rsidR="00703E8C" w:rsidRPr="00760AD9">
              <w:rPr>
                <w:rStyle w:val="Hyperlink"/>
                <w:rFonts w:ascii="Comfortaa" w:hAnsi="Comfortaa" w:cs="Times New Roman"/>
                <w:i/>
                <w:iCs/>
                <w:noProof/>
              </w:rPr>
              <w:t>Principle 11 - Limits on disclosure of personal information</w:t>
            </w:r>
            <w:r w:rsidR="00703E8C">
              <w:rPr>
                <w:noProof/>
                <w:webHidden/>
              </w:rPr>
              <w:tab/>
            </w:r>
            <w:r w:rsidR="00703E8C">
              <w:rPr>
                <w:noProof/>
                <w:webHidden/>
              </w:rPr>
              <w:fldChar w:fldCharType="begin"/>
            </w:r>
            <w:r w:rsidR="00703E8C">
              <w:rPr>
                <w:noProof/>
                <w:webHidden/>
              </w:rPr>
              <w:instrText xml:space="preserve"> PAGEREF _Toc35002725 \h </w:instrText>
            </w:r>
            <w:r w:rsidR="00703E8C">
              <w:rPr>
                <w:noProof/>
                <w:webHidden/>
              </w:rPr>
            </w:r>
            <w:r w:rsidR="00703E8C">
              <w:rPr>
                <w:noProof/>
                <w:webHidden/>
              </w:rPr>
              <w:fldChar w:fldCharType="separate"/>
            </w:r>
            <w:r w:rsidR="00703E8C">
              <w:rPr>
                <w:noProof/>
                <w:webHidden/>
              </w:rPr>
              <w:t>19</w:t>
            </w:r>
            <w:r w:rsidR="00703E8C">
              <w:rPr>
                <w:noProof/>
                <w:webHidden/>
              </w:rPr>
              <w:fldChar w:fldCharType="end"/>
            </w:r>
          </w:hyperlink>
        </w:p>
        <w:p w14:paraId="176E2AB7" w14:textId="77777777" w:rsidR="00703E8C" w:rsidRDefault="0036340A">
          <w:pPr>
            <w:pStyle w:val="TOC2"/>
            <w:tabs>
              <w:tab w:val="right" w:leader="dot" w:pos="9350"/>
            </w:tabs>
            <w:rPr>
              <w:noProof/>
              <w:lang w:val="en-AU" w:eastAsia="en-AU"/>
            </w:rPr>
          </w:pPr>
          <w:hyperlink w:anchor="_Toc35002726" w:history="1">
            <w:r w:rsidR="00703E8C" w:rsidRPr="00760AD9">
              <w:rPr>
                <w:rStyle w:val="Hyperlink"/>
                <w:rFonts w:ascii="Comfortaa" w:hAnsi="Comfortaa" w:cs="Times New Roman"/>
                <w:i/>
                <w:iCs/>
                <w:noProof/>
              </w:rPr>
              <w:t>For further information please contact</w:t>
            </w:r>
            <w:r w:rsidR="00703E8C">
              <w:rPr>
                <w:noProof/>
                <w:webHidden/>
              </w:rPr>
              <w:tab/>
            </w:r>
            <w:r w:rsidR="00703E8C">
              <w:rPr>
                <w:noProof/>
                <w:webHidden/>
              </w:rPr>
              <w:fldChar w:fldCharType="begin"/>
            </w:r>
            <w:r w:rsidR="00703E8C">
              <w:rPr>
                <w:noProof/>
                <w:webHidden/>
              </w:rPr>
              <w:instrText xml:space="preserve"> PAGEREF _Toc35002726 \h </w:instrText>
            </w:r>
            <w:r w:rsidR="00703E8C">
              <w:rPr>
                <w:noProof/>
                <w:webHidden/>
              </w:rPr>
            </w:r>
            <w:r w:rsidR="00703E8C">
              <w:rPr>
                <w:noProof/>
                <w:webHidden/>
              </w:rPr>
              <w:fldChar w:fldCharType="separate"/>
            </w:r>
            <w:r w:rsidR="00703E8C">
              <w:rPr>
                <w:noProof/>
                <w:webHidden/>
              </w:rPr>
              <w:t>19</w:t>
            </w:r>
            <w:r w:rsidR="00703E8C">
              <w:rPr>
                <w:noProof/>
                <w:webHidden/>
              </w:rPr>
              <w:fldChar w:fldCharType="end"/>
            </w:r>
          </w:hyperlink>
        </w:p>
        <w:p w14:paraId="78697D14" w14:textId="77777777" w:rsidR="00703E8C" w:rsidRDefault="0036340A">
          <w:pPr>
            <w:pStyle w:val="TOC1"/>
            <w:tabs>
              <w:tab w:val="left" w:pos="660"/>
              <w:tab w:val="right" w:leader="dot" w:pos="9350"/>
            </w:tabs>
            <w:rPr>
              <w:noProof/>
              <w:lang w:val="en-AU" w:eastAsia="en-AU"/>
            </w:rPr>
          </w:pPr>
          <w:hyperlink w:anchor="_Toc35002727" w:history="1">
            <w:r w:rsidR="00703E8C" w:rsidRPr="00760AD9">
              <w:rPr>
                <w:rStyle w:val="Hyperlink"/>
                <w:rFonts w:ascii="Comfortaa" w:hAnsi="Comfortaa"/>
                <w:noProof/>
              </w:rPr>
              <w:t>13.</w:t>
            </w:r>
            <w:r w:rsidR="00703E8C">
              <w:rPr>
                <w:noProof/>
                <w:lang w:val="en-AU" w:eastAsia="en-AU"/>
              </w:rPr>
              <w:tab/>
            </w:r>
            <w:r w:rsidR="00703E8C" w:rsidRPr="00760AD9">
              <w:rPr>
                <w:rStyle w:val="Hyperlink"/>
                <w:rFonts w:ascii="Comfortaa" w:hAnsi="Comfortaa"/>
                <w:noProof/>
              </w:rPr>
              <w:t>Sponsorship and Advertising</w:t>
            </w:r>
            <w:r w:rsidR="00703E8C">
              <w:rPr>
                <w:noProof/>
                <w:webHidden/>
              </w:rPr>
              <w:tab/>
            </w:r>
            <w:r w:rsidR="00703E8C">
              <w:rPr>
                <w:noProof/>
                <w:webHidden/>
              </w:rPr>
              <w:fldChar w:fldCharType="begin"/>
            </w:r>
            <w:r w:rsidR="00703E8C">
              <w:rPr>
                <w:noProof/>
                <w:webHidden/>
              </w:rPr>
              <w:instrText xml:space="preserve"> PAGEREF _Toc35002727 \h </w:instrText>
            </w:r>
            <w:r w:rsidR="00703E8C">
              <w:rPr>
                <w:noProof/>
                <w:webHidden/>
              </w:rPr>
            </w:r>
            <w:r w:rsidR="00703E8C">
              <w:rPr>
                <w:noProof/>
                <w:webHidden/>
              </w:rPr>
              <w:fldChar w:fldCharType="separate"/>
            </w:r>
            <w:r w:rsidR="00703E8C">
              <w:rPr>
                <w:noProof/>
                <w:webHidden/>
              </w:rPr>
              <w:t>20</w:t>
            </w:r>
            <w:r w:rsidR="00703E8C">
              <w:rPr>
                <w:noProof/>
                <w:webHidden/>
              </w:rPr>
              <w:fldChar w:fldCharType="end"/>
            </w:r>
          </w:hyperlink>
        </w:p>
        <w:p w14:paraId="01F056DD" w14:textId="77777777" w:rsidR="00703E8C" w:rsidRDefault="0036340A">
          <w:pPr>
            <w:pStyle w:val="TOC2"/>
            <w:tabs>
              <w:tab w:val="left" w:pos="1100"/>
              <w:tab w:val="right" w:leader="dot" w:pos="9350"/>
            </w:tabs>
            <w:rPr>
              <w:noProof/>
              <w:lang w:val="en-AU" w:eastAsia="en-AU"/>
            </w:rPr>
          </w:pPr>
          <w:hyperlink w:anchor="_Toc35002728" w:history="1">
            <w:r w:rsidR="00703E8C" w:rsidRPr="00760AD9">
              <w:rPr>
                <w:rStyle w:val="Hyperlink"/>
                <w:rFonts w:ascii="Comfortaa" w:hAnsi="Comfortaa" w:cs="Times New Roman"/>
                <w:i/>
                <w:iCs/>
                <w:noProof/>
              </w:rPr>
              <w:t>13.1.</w:t>
            </w:r>
            <w:r w:rsidR="00703E8C">
              <w:rPr>
                <w:noProof/>
                <w:lang w:val="en-AU" w:eastAsia="en-AU"/>
              </w:rPr>
              <w:tab/>
            </w:r>
            <w:r w:rsidR="00703E8C" w:rsidRPr="00760AD9">
              <w:rPr>
                <w:rStyle w:val="Hyperlink"/>
                <w:rFonts w:ascii="Comfortaa" w:hAnsi="Comfortaa" w:cs="Times New Roman"/>
                <w:i/>
                <w:iCs/>
                <w:noProof/>
              </w:rPr>
              <w:t>Criteria of assessment</w:t>
            </w:r>
            <w:r w:rsidR="00703E8C">
              <w:rPr>
                <w:noProof/>
                <w:webHidden/>
              </w:rPr>
              <w:tab/>
            </w:r>
            <w:r w:rsidR="00703E8C">
              <w:rPr>
                <w:noProof/>
                <w:webHidden/>
              </w:rPr>
              <w:fldChar w:fldCharType="begin"/>
            </w:r>
            <w:r w:rsidR="00703E8C">
              <w:rPr>
                <w:noProof/>
                <w:webHidden/>
              </w:rPr>
              <w:instrText xml:space="preserve"> PAGEREF _Toc35002728 \h </w:instrText>
            </w:r>
            <w:r w:rsidR="00703E8C">
              <w:rPr>
                <w:noProof/>
                <w:webHidden/>
              </w:rPr>
            </w:r>
            <w:r w:rsidR="00703E8C">
              <w:rPr>
                <w:noProof/>
                <w:webHidden/>
              </w:rPr>
              <w:fldChar w:fldCharType="separate"/>
            </w:r>
            <w:r w:rsidR="00703E8C">
              <w:rPr>
                <w:noProof/>
                <w:webHidden/>
              </w:rPr>
              <w:t>20</w:t>
            </w:r>
            <w:r w:rsidR="00703E8C">
              <w:rPr>
                <w:noProof/>
                <w:webHidden/>
              </w:rPr>
              <w:fldChar w:fldCharType="end"/>
            </w:r>
          </w:hyperlink>
        </w:p>
        <w:p w14:paraId="7C4113A7" w14:textId="77777777" w:rsidR="00703E8C" w:rsidRDefault="0036340A">
          <w:pPr>
            <w:pStyle w:val="TOC2"/>
            <w:tabs>
              <w:tab w:val="left" w:pos="1100"/>
              <w:tab w:val="right" w:leader="dot" w:pos="9350"/>
            </w:tabs>
            <w:rPr>
              <w:noProof/>
              <w:lang w:val="en-AU" w:eastAsia="en-AU"/>
            </w:rPr>
          </w:pPr>
          <w:hyperlink w:anchor="_Toc35002729" w:history="1">
            <w:r w:rsidR="00703E8C" w:rsidRPr="00760AD9">
              <w:rPr>
                <w:rStyle w:val="Hyperlink"/>
                <w:rFonts w:ascii="Comfortaa" w:hAnsi="Comfortaa" w:cs="Times New Roman"/>
                <w:i/>
                <w:iCs/>
                <w:noProof/>
              </w:rPr>
              <w:t>13.2.</w:t>
            </w:r>
            <w:r w:rsidR="00703E8C">
              <w:rPr>
                <w:noProof/>
                <w:lang w:val="en-AU" w:eastAsia="en-AU"/>
              </w:rPr>
              <w:tab/>
            </w:r>
            <w:r w:rsidR="00703E8C" w:rsidRPr="00760AD9">
              <w:rPr>
                <w:rStyle w:val="Hyperlink"/>
                <w:rFonts w:ascii="Comfortaa" w:hAnsi="Comfortaa" w:cs="Times New Roman"/>
                <w:i/>
                <w:iCs/>
                <w:noProof/>
              </w:rPr>
              <w:t>Approval process</w:t>
            </w:r>
            <w:r w:rsidR="00703E8C">
              <w:rPr>
                <w:noProof/>
                <w:webHidden/>
              </w:rPr>
              <w:tab/>
            </w:r>
            <w:r w:rsidR="00703E8C">
              <w:rPr>
                <w:noProof/>
                <w:webHidden/>
              </w:rPr>
              <w:fldChar w:fldCharType="begin"/>
            </w:r>
            <w:r w:rsidR="00703E8C">
              <w:rPr>
                <w:noProof/>
                <w:webHidden/>
              </w:rPr>
              <w:instrText xml:space="preserve"> PAGEREF _Toc35002729 \h </w:instrText>
            </w:r>
            <w:r w:rsidR="00703E8C">
              <w:rPr>
                <w:noProof/>
                <w:webHidden/>
              </w:rPr>
            </w:r>
            <w:r w:rsidR="00703E8C">
              <w:rPr>
                <w:noProof/>
                <w:webHidden/>
              </w:rPr>
              <w:fldChar w:fldCharType="separate"/>
            </w:r>
            <w:r w:rsidR="00703E8C">
              <w:rPr>
                <w:noProof/>
                <w:webHidden/>
              </w:rPr>
              <w:t>20</w:t>
            </w:r>
            <w:r w:rsidR="00703E8C">
              <w:rPr>
                <w:noProof/>
                <w:webHidden/>
              </w:rPr>
              <w:fldChar w:fldCharType="end"/>
            </w:r>
          </w:hyperlink>
        </w:p>
        <w:p w14:paraId="679BF6C9" w14:textId="77777777" w:rsidR="00703E8C" w:rsidRDefault="0036340A">
          <w:pPr>
            <w:pStyle w:val="TOC2"/>
            <w:tabs>
              <w:tab w:val="left" w:pos="1100"/>
              <w:tab w:val="right" w:leader="dot" w:pos="9350"/>
            </w:tabs>
            <w:rPr>
              <w:noProof/>
              <w:lang w:val="en-AU" w:eastAsia="en-AU"/>
            </w:rPr>
          </w:pPr>
          <w:hyperlink w:anchor="_Toc35002730" w:history="1">
            <w:r w:rsidR="00703E8C" w:rsidRPr="00760AD9">
              <w:rPr>
                <w:rStyle w:val="Hyperlink"/>
                <w:rFonts w:ascii="Comfortaa" w:hAnsi="Comfortaa" w:cs="Times New Roman"/>
                <w:i/>
                <w:iCs/>
                <w:noProof/>
              </w:rPr>
              <w:t>13.3.</w:t>
            </w:r>
            <w:r w:rsidR="00703E8C">
              <w:rPr>
                <w:noProof/>
                <w:lang w:val="en-AU" w:eastAsia="en-AU"/>
              </w:rPr>
              <w:tab/>
            </w:r>
            <w:r w:rsidR="00703E8C" w:rsidRPr="00760AD9">
              <w:rPr>
                <w:rStyle w:val="Hyperlink"/>
                <w:rFonts w:ascii="Comfortaa" w:hAnsi="Comfortaa" w:cs="Times New Roman"/>
                <w:i/>
                <w:iCs/>
                <w:noProof/>
              </w:rPr>
              <w:t>Evaluation of policy</w:t>
            </w:r>
            <w:r w:rsidR="00703E8C">
              <w:rPr>
                <w:noProof/>
                <w:webHidden/>
              </w:rPr>
              <w:tab/>
            </w:r>
            <w:r w:rsidR="00703E8C">
              <w:rPr>
                <w:noProof/>
                <w:webHidden/>
              </w:rPr>
              <w:fldChar w:fldCharType="begin"/>
            </w:r>
            <w:r w:rsidR="00703E8C">
              <w:rPr>
                <w:noProof/>
                <w:webHidden/>
              </w:rPr>
              <w:instrText xml:space="preserve"> PAGEREF _Toc35002730 \h </w:instrText>
            </w:r>
            <w:r w:rsidR="00703E8C">
              <w:rPr>
                <w:noProof/>
                <w:webHidden/>
              </w:rPr>
            </w:r>
            <w:r w:rsidR="00703E8C">
              <w:rPr>
                <w:noProof/>
                <w:webHidden/>
              </w:rPr>
              <w:fldChar w:fldCharType="separate"/>
            </w:r>
            <w:r w:rsidR="00703E8C">
              <w:rPr>
                <w:noProof/>
                <w:webHidden/>
              </w:rPr>
              <w:t>20</w:t>
            </w:r>
            <w:r w:rsidR="00703E8C">
              <w:rPr>
                <w:noProof/>
                <w:webHidden/>
              </w:rPr>
              <w:fldChar w:fldCharType="end"/>
            </w:r>
          </w:hyperlink>
        </w:p>
        <w:p w14:paraId="65577D5F" w14:textId="77777777" w:rsidR="000739E0" w:rsidRDefault="000739E0">
          <w:r>
            <w:rPr>
              <w:b/>
              <w:bCs/>
              <w:noProof/>
            </w:rPr>
            <w:fldChar w:fldCharType="end"/>
          </w:r>
        </w:p>
      </w:sdtContent>
    </w:sdt>
    <w:p w14:paraId="6871851E" w14:textId="77777777" w:rsidR="000F0075" w:rsidRDefault="000F0075"/>
    <w:p w14:paraId="660CC768" w14:textId="77777777" w:rsidR="00232246" w:rsidRDefault="00232246"/>
    <w:p w14:paraId="134AD61F" w14:textId="77777777" w:rsidR="009452E8" w:rsidRDefault="009452E8"/>
    <w:p w14:paraId="390527F9" w14:textId="77777777" w:rsidR="009452E8" w:rsidRDefault="009452E8"/>
    <w:p w14:paraId="15DB4497" w14:textId="77777777" w:rsidR="00703E8C" w:rsidRDefault="00703E8C"/>
    <w:p w14:paraId="17E31320" w14:textId="77777777" w:rsidR="00703E8C" w:rsidRDefault="00703E8C"/>
    <w:p w14:paraId="7D6163ED" w14:textId="77777777" w:rsidR="00703E8C" w:rsidRDefault="00703E8C"/>
    <w:p w14:paraId="1C4368DF" w14:textId="77777777" w:rsidR="009452E8" w:rsidRDefault="009452E8"/>
    <w:p w14:paraId="611AEA88" w14:textId="77777777" w:rsidR="0088027A" w:rsidRPr="00422749" w:rsidRDefault="0088027A" w:rsidP="0088027A">
      <w:pPr>
        <w:pStyle w:val="Heading1"/>
        <w:keepLines w:val="0"/>
        <w:numPr>
          <w:ilvl w:val="0"/>
          <w:numId w:val="6"/>
        </w:numPr>
        <w:autoSpaceDE w:val="0"/>
        <w:autoSpaceDN w:val="0"/>
        <w:adjustRightInd w:val="0"/>
        <w:spacing w:before="240" w:after="60"/>
        <w:rPr>
          <w:rFonts w:ascii="Comfortaa" w:hAnsi="Comfortaa"/>
          <w:color w:val="0F83BB"/>
          <w:sz w:val="32"/>
          <w:szCs w:val="32"/>
        </w:rPr>
      </w:pPr>
      <w:bookmarkStart w:id="1" w:name="_Toc179273211"/>
      <w:bookmarkStart w:id="2" w:name="_Toc35002690"/>
      <w:r w:rsidRPr="00422749">
        <w:rPr>
          <w:rFonts w:ascii="Comfortaa" w:hAnsi="Comfortaa"/>
          <w:color w:val="0F83BB"/>
          <w:sz w:val="32"/>
          <w:szCs w:val="32"/>
        </w:rPr>
        <w:lastRenderedPageBreak/>
        <w:t>Business Ethics &amp; Conflict of Interests</w:t>
      </w:r>
      <w:bookmarkEnd w:id="1"/>
      <w:bookmarkEnd w:id="2"/>
      <w:r w:rsidRPr="00422749">
        <w:rPr>
          <w:rFonts w:ascii="Comfortaa" w:hAnsi="Comfortaa"/>
          <w:color w:val="0F83BB"/>
          <w:sz w:val="32"/>
          <w:szCs w:val="32"/>
        </w:rPr>
        <w:t xml:space="preserve"> </w:t>
      </w:r>
    </w:p>
    <w:p w14:paraId="60A45419" w14:textId="77777777" w:rsidR="0088027A" w:rsidRPr="00422749" w:rsidRDefault="0088027A" w:rsidP="0088027A">
      <w:pPr>
        <w:numPr>
          <w:ilvl w:val="12"/>
          <w:numId w:val="0"/>
        </w:numPr>
        <w:rPr>
          <w:rFonts w:ascii="Comfortaa" w:eastAsia="Times New Roman" w:hAnsi="Comfortaa" w:cs="Times New Roman"/>
          <w:sz w:val="24"/>
          <w:szCs w:val="24"/>
          <w:lang w:val="en-AU" w:eastAsia="en-AU"/>
        </w:rPr>
      </w:pPr>
      <w:r w:rsidRPr="00422749">
        <w:rPr>
          <w:rFonts w:ascii="Comfortaa" w:eastAsia="Times New Roman" w:hAnsi="Comfortaa" w:cs="Times New Roman"/>
          <w:sz w:val="24"/>
          <w:szCs w:val="24"/>
          <w:lang w:val="en-AU" w:eastAsia="en-AU"/>
        </w:rPr>
        <w:t>Whilst an employee of Eastcoast Housing you will be a representative of our reputation. It is vital that the conduct of each employee is at all times to the highest standard. This includes a commitment to satisfy the standards of honesty and fair trade at all times. All employees should adhere to the fundamental ethical practices and principals of this company as outlined in our mission statement and other related documentation.</w:t>
      </w:r>
    </w:p>
    <w:p w14:paraId="1B3B241E" w14:textId="77777777" w:rsidR="0088027A" w:rsidRPr="00422749" w:rsidRDefault="0088027A" w:rsidP="0088027A">
      <w:pPr>
        <w:numPr>
          <w:ilvl w:val="12"/>
          <w:numId w:val="0"/>
        </w:numPr>
        <w:rPr>
          <w:rFonts w:ascii="Comfortaa" w:eastAsia="Times New Roman" w:hAnsi="Comfortaa" w:cs="Times New Roman"/>
          <w:sz w:val="24"/>
          <w:szCs w:val="24"/>
          <w:lang w:val="en-AU" w:eastAsia="en-AU"/>
        </w:rPr>
      </w:pPr>
      <w:r w:rsidRPr="00422749">
        <w:rPr>
          <w:rFonts w:ascii="Comfortaa" w:eastAsia="Times New Roman" w:hAnsi="Comfortaa" w:cs="Times New Roman"/>
          <w:sz w:val="24"/>
          <w:szCs w:val="24"/>
          <w:lang w:val="en-AU" w:eastAsia="en-AU"/>
        </w:rPr>
        <w:t>Employees have the responsibility to work in the best interests of the Company and avoid situations and actions that may be, or create the appearance of being, in conflict with the company’s overall objectives and principles. The following are examples of activities that have the potential to cause conflict and should be avoided:</w:t>
      </w:r>
    </w:p>
    <w:p w14:paraId="46E54EFE" w14:textId="77777777" w:rsidR="0088027A" w:rsidRPr="00422749" w:rsidRDefault="0088027A" w:rsidP="0088027A">
      <w:pPr>
        <w:pStyle w:val="Index9"/>
        <w:rPr>
          <w:rFonts w:ascii="Comfortaa" w:hAnsi="Comfortaa" w:cs="Arial"/>
        </w:rPr>
      </w:pPr>
      <w:r w:rsidRPr="00422749">
        <w:rPr>
          <w:rFonts w:ascii="Comfortaa" w:hAnsi="Comfortaa" w:cs="Arial"/>
        </w:rPr>
        <w:t>Holding a substantial financial interest in any company with whom we have business or professional relationship (e.g. competitors, suppliers and customers).</w:t>
      </w:r>
    </w:p>
    <w:p w14:paraId="661433AC" w14:textId="77777777" w:rsidR="0088027A" w:rsidRPr="00422749" w:rsidRDefault="0088027A" w:rsidP="0088027A">
      <w:pPr>
        <w:pStyle w:val="Index9"/>
        <w:rPr>
          <w:rFonts w:ascii="Comfortaa" w:hAnsi="Comfortaa" w:cs="Arial"/>
        </w:rPr>
      </w:pPr>
      <w:r w:rsidRPr="00422749">
        <w:rPr>
          <w:rFonts w:ascii="Comfortaa" w:hAnsi="Comfortaa" w:cs="Arial"/>
        </w:rPr>
        <w:t xml:space="preserve">The acceptance by an employee from any party or supplier of services, either directly or indirectly, of cash payments (other than reimbursements for reasonable </w:t>
      </w:r>
      <w:r w:rsidR="007057D3" w:rsidRPr="00422749">
        <w:rPr>
          <w:rFonts w:ascii="Comfortaa" w:hAnsi="Comfortaa" w:cs="Arial"/>
        </w:rPr>
        <w:t>out of</w:t>
      </w:r>
      <w:r w:rsidRPr="00422749">
        <w:rPr>
          <w:rFonts w:ascii="Comfortaa" w:hAnsi="Comfortaa" w:cs="Arial"/>
        </w:rPr>
        <w:t xml:space="preserve"> pocket expenses), services, loans (except from banks or other financial institutions) or discounts (except those offered to all employees of the company).</w:t>
      </w:r>
    </w:p>
    <w:p w14:paraId="300F3FAD" w14:textId="77777777" w:rsidR="0088027A" w:rsidRPr="00422749" w:rsidRDefault="0088027A" w:rsidP="0088027A">
      <w:pPr>
        <w:pStyle w:val="Index9"/>
        <w:rPr>
          <w:rFonts w:ascii="Comfortaa" w:hAnsi="Comfortaa" w:cs="Arial"/>
        </w:rPr>
      </w:pPr>
      <w:r w:rsidRPr="00422749">
        <w:rPr>
          <w:rFonts w:ascii="Comfortaa" w:hAnsi="Comfortaa" w:cs="Arial"/>
        </w:rPr>
        <w:t xml:space="preserve">Accepting gifts from any business party involved with </w:t>
      </w:r>
      <w:r w:rsidR="002C1017" w:rsidRPr="00422749">
        <w:rPr>
          <w:rFonts w:ascii="Comfortaa" w:hAnsi="Comfortaa" w:cs="Arial"/>
        </w:rPr>
        <w:t>Eastcoast Housing</w:t>
      </w:r>
      <w:r w:rsidRPr="00422749">
        <w:rPr>
          <w:rFonts w:ascii="Comfortaa" w:hAnsi="Comfortaa" w:cs="Arial"/>
        </w:rPr>
        <w:t>.</w:t>
      </w:r>
    </w:p>
    <w:p w14:paraId="540AA2CB" w14:textId="77777777" w:rsidR="0088027A" w:rsidRPr="00422749" w:rsidRDefault="0088027A" w:rsidP="0088027A">
      <w:pPr>
        <w:numPr>
          <w:ilvl w:val="12"/>
          <w:numId w:val="0"/>
        </w:numPr>
        <w:rPr>
          <w:rFonts w:ascii="Comfortaa" w:hAnsi="Comfortaa"/>
        </w:rPr>
      </w:pPr>
    </w:p>
    <w:p w14:paraId="37142282" w14:textId="77777777" w:rsidR="0088027A" w:rsidRPr="00422749" w:rsidRDefault="0088027A" w:rsidP="0088027A">
      <w:pPr>
        <w:numPr>
          <w:ilvl w:val="12"/>
          <w:numId w:val="0"/>
        </w:numPr>
        <w:rPr>
          <w:rFonts w:ascii="Comfortaa" w:eastAsia="Times New Roman" w:hAnsi="Comfortaa" w:cs="Times New Roman"/>
          <w:sz w:val="24"/>
          <w:szCs w:val="24"/>
          <w:lang w:val="en-AU" w:eastAsia="en-AU"/>
        </w:rPr>
      </w:pPr>
      <w:r w:rsidRPr="00422749">
        <w:rPr>
          <w:rFonts w:ascii="Comfortaa" w:eastAsia="Times New Roman" w:hAnsi="Comfortaa" w:cs="Times New Roman"/>
          <w:sz w:val="24"/>
          <w:szCs w:val="24"/>
          <w:lang w:val="en-AU" w:eastAsia="en-AU"/>
        </w:rPr>
        <w:t>Problems arising through these situations can usually be avoided by conducting any business transactions in an ethical and honest manner. The following guidelines may assist in determining what is considered proper:</w:t>
      </w:r>
    </w:p>
    <w:p w14:paraId="1A7CAA1F" w14:textId="77777777" w:rsidR="0088027A" w:rsidRPr="00422749" w:rsidRDefault="0088027A" w:rsidP="0088027A">
      <w:pPr>
        <w:pStyle w:val="Index9"/>
        <w:rPr>
          <w:rFonts w:ascii="Comfortaa" w:hAnsi="Comfortaa" w:cs="Arial"/>
        </w:rPr>
      </w:pPr>
      <w:r w:rsidRPr="00422749">
        <w:rPr>
          <w:rFonts w:ascii="Comfortaa" w:hAnsi="Comfortaa" w:cs="Arial"/>
        </w:rPr>
        <w:t>Payment for an appropriate lunch or meal in connection with a business meeting, for as long as they are kept on a reciprocal basis and maintain relevance to the business at hand.</w:t>
      </w:r>
    </w:p>
    <w:p w14:paraId="3B973962" w14:textId="77777777" w:rsidR="0088027A" w:rsidRPr="00422749" w:rsidRDefault="0088027A" w:rsidP="0088027A">
      <w:pPr>
        <w:pStyle w:val="Index9"/>
        <w:rPr>
          <w:rFonts w:ascii="Comfortaa" w:hAnsi="Comfortaa" w:cs="Arial"/>
        </w:rPr>
      </w:pPr>
      <w:r w:rsidRPr="00422749">
        <w:rPr>
          <w:rFonts w:ascii="Comfortaa" w:hAnsi="Comfortaa" w:cs="Arial"/>
        </w:rPr>
        <w:t>Advertising novelties, provided that they do not appreciate in value and are widely distributed to others under essentially the same business relationship with the donating party (example give-aways like pens, coasters, watches).</w:t>
      </w:r>
    </w:p>
    <w:p w14:paraId="33814170" w14:textId="77777777" w:rsidR="0088027A" w:rsidRPr="00422749" w:rsidRDefault="0088027A" w:rsidP="0088027A">
      <w:pPr>
        <w:pStyle w:val="Index9"/>
        <w:rPr>
          <w:rFonts w:ascii="Comfortaa" w:hAnsi="Comfortaa" w:cs="Arial"/>
        </w:rPr>
      </w:pPr>
      <w:r w:rsidRPr="00422749">
        <w:rPr>
          <w:rFonts w:ascii="Comfortaa" w:hAnsi="Comfortaa" w:cs="Arial"/>
        </w:rPr>
        <w:t>Company products made available under customer or PR programs (such as product samples).</w:t>
      </w:r>
    </w:p>
    <w:p w14:paraId="00B8418E" w14:textId="77777777" w:rsidR="0088027A" w:rsidRPr="00422749" w:rsidRDefault="0088027A" w:rsidP="0088027A">
      <w:pPr>
        <w:pStyle w:val="Index9"/>
        <w:rPr>
          <w:rFonts w:ascii="Comfortaa" w:hAnsi="Comfortaa" w:cs="Arial"/>
        </w:rPr>
      </w:pPr>
      <w:r w:rsidRPr="00422749">
        <w:rPr>
          <w:rFonts w:ascii="Comfortaa" w:hAnsi="Comfortaa" w:cs="Arial"/>
        </w:rPr>
        <w:t>Relationships with commercial clients where reciprocal gifts or dealings are exchanged without inference of unethical conduct. In certain countries local custom dictates exchange of gifts as a matter of courtesy (</w:t>
      </w:r>
      <w:smartTag w:uri="urn:schemas-microsoft-com:office:smarttags" w:element="place">
        <w:r w:rsidRPr="00422749">
          <w:rPr>
            <w:rFonts w:ascii="Comfortaa" w:hAnsi="Comfortaa" w:cs="Arial"/>
          </w:rPr>
          <w:t>Asia</w:t>
        </w:r>
      </w:smartTag>
      <w:r w:rsidRPr="00422749">
        <w:rPr>
          <w:rFonts w:ascii="Comfortaa" w:hAnsi="Comfortaa" w:cs="Arial"/>
        </w:rPr>
        <w:t xml:space="preserve"> is an example).</w:t>
      </w:r>
    </w:p>
    <w:p w14:paraId="37B78C39" w14:textId="77777777" w:rsidR="0088027A" w:rsidRPr="00422749" w:rsidRDefault="0088027A" w:rsidP="0088027A">
      <w:pPr>
        <w:numPr>
          <w:ilvl w:val="12"/>
          <w:numId w:val="0"/>
        </w:numPr>
        <w:rPr>
          <w:rFonts w:ascii="Comfortaa" w:hAnsi="Comfortaa"/>
        </w:rPr>
      </w:pPr>
    </w:p>
    <w:p w14:paraId="178B43EC" w14:textId="77777777" w:rsidR="0088027A" w:rsidRDefault="0088027A" w:rsidP="0088027A">
      <w:pPr>
        <w:numPr>
          <w:ilvl w:val="12"/>
          <w:numId w:val="0"/>
        </w:numPr>
        <w:rPr>
          <w:rFonts w:ascii="Comfortaa" w:eastAsia="Times New Roman" w:hAnsi="Comfortaa" w:cs="Times New Roman"/>
          <w:sz w:val="24"/>
          <w:szCs w:val="24"/>
          <w:lang w:val="en-AU" w:eastAsia="en-AU"/>
        </w:rPr>
      </w:pPr>
      <w:r w:rsidRPr="00422749">
        <w:rPr>
          <w:rFonts w:ascii="Comfortaa" w:eastAsia="Times New Roman" w:hAnsi="Comfortaa" w:cs="Times New Roman"/>
          <w:sz w:val="24"/>
          <w:szCs w:val="24"/>
          <w:lang w:val="en-AU" w:eastAsia="en-AU"/>
        </w:rPr>
        <w:t>If you are in a situation, which you believe that you may have a conflict of interest, it is appropriate to discuss the matter with your immediate supervisor, or alternatively, the HR Department.</w:t>
      </w:r>
    </w:p>
    <w:p w14:paraId="54B9722D" w14:textId="77777777" w:rsidR="00215FF6" w:rsidRPr="00BC384D" w:rsidRDefault="00215FF6" w:rsidP="0088027A">
      <w:pPr>
        <w:numPr>
          <w:ilvl w:val="12"/>
          <w:numId w:val="0"/>
        </w:numPr>
        <w:rPr>
          <w:rFonts w:ascii="Comfortaa" w:eastAsia="Times New Roman" w:hAnsi="Comfortaa" w:cs="Times New Roman"/>
          <w:b/>
          <w:bCs/>
          <w:i/>
          <w:iCs/>
          <w:sz w:val="24"/>
          <w:szCs w:val="24"/>
          <w:lang w:val="en-AU" w:eastAsia="en-AU"/>
        </w:rPr>
      </w:pPr>
      <w:r w:rsidRPr="00BC384D">
        <w:rPr>
          <w:rFonts w:ascii="Comfortaa" w:eastAsia="Times New Roman" w:hAnsi="Comfortaa" w:cs="Times New Roman"/>
          <w:b/>
          <w:bCs/>
          <w:i/>
          <w:iCs/>
          <w:sz w:val="24"/>
          <w:szCs w:val="24"/>
          <w:lang w:val="en-AU" w:eastAsia="en-AU"/>
        </w:rPr>
        <w:t>See also Reportable Conduct S</w:t>
      </w:r>
      <w:r w:rsidR="00703E8C">
        <w:rPr>
          <w:rFonts w:ascii="Comfortaa" w:eastAsia="Times New Roman" w:hAnsi="Comfortaa" w:cs="Times New Roman"/>
          <w:b/>
          <w:bCs/>
          <w:i/>
          <w:iCs/>
          <w:sz w:val="24"/>
          <w:szCs w:val="24"/>
          <w:lang w:val="en-AU" w:eastAsia="en-AU"/>
        </w:rPr>
        <w:t>cheme</w:t>
      </w:r>
    </w:p>
    <w:p w14:paraId="695E0016" w14:textId="77777777" w:rsidR="0088027A" w:rsidRPr="00422749" w:rsidRDefault="0088027A" w:rsidP="0088027A">
      <w:pPr>
        <w:pStyle w:val="Heading1"/>
        <w:keepLines w:val="0"/>
        <w:numPr>
          <w:ilvl w:val="0"/>
          <w:numId w:val="6"/>
        </w:numPr>
        <w:autoSpaceDE w:val="0"/>
        <w:autoSpaceDN w:val="0"/>
        <w:adjustRightInd w:val="0"/>
        <w:spacing w:before="240" w:after="60"/>
        <w:rPr>
          <w:rFonts w:ascii="Comfortaa" w:hAnsi="Comfortaa"/>
          <w:color w:val="0F83BB"/>
          <w:sz w:val="32"/>
          <w:szCs w:val="32"/>
        </w:rPr>
      </w:pPr>
      <w:bookmarkStart w:id="3" w:name="_Toc179273212"/>
      <w:bookmarkStart w:id="4" w:name="_Toc35002691"/>
      <w:r w:rsidRPr="00422749">
        <w:rPr>
          <w:rFonts w:ascii="Comfortaa" w:hAnsi="Comfortaa"/>
          <w:color w:val="0F83BB"/>
          <w:sz w:val="32"/>
          <w:szCs w:val="32"/>
        </w:rPr>
        <w:lastRenderedPageBreak/>
        <w:t>Community/Consumer Participation</w:t>
      </w:r>
      <w:bookmarkEnd w:id="3"/>
      <w:bookmarkEnd w:id="4"/>
    </w:p>
    <w:p w14:paraId="563640BB" w14:textId="77777777" w:rsidR="0088027A" w:rsidRPr="00422749" w:rsidRDefault="0088027A" w:rsidP="0088027A">
      <w:pPr>
        <w:pStyle w:val="Style1"/>
        <w:rPr>
          <w:rFonts w:ascii="Comfortaa" w:hAnsi="Comfortaa"/>
        </w:rPr>
      </w:pPr>
      <w:r w:rsidRPr="00422749">
        <w:rPr>
          <w:rFonts w:ascii="Comfortaa" w:hAnsi="Comfortaa"/>
        </w:rPr>
        <w:t>Community participation needs to be actively developed to increase accountability, to meet the needs of the community, and to increase Eastcoast Housing</w:t>
      </w:r>
      <w:r w:rsidR="00B877C7" w:rsidRPr="00422749">
        <w:rPr>
          <w:rFonts w:ascii="Comfortaa" w:hAnsi="Comfortaa"/>
        </w:rPr>
        <w:t>’s</w:t>
      </w:r>
      <w:r w:rsidRPr="00422749">
        <w:rPr>
          <w:rFonts w:ascii="Comfortaa" w:hAnsi="Comfortaa"/>
        </w:rPr>
        <w:t xml:space="preserve"> capacity to effectively address local housing issues.</w:t>
      </w:r>
    </w:p>
    <w:p w14:paraId="7A5E1F9F" w14:textId="77777777" w:rsidR="0088027A" w:rsidRPr="00422749" w:rsidRDefault="0088027A" w:rsidP="0088027A">
      <w:pPr>
        <w:pStyle w:val="Style1"/>
        <w:rPr>
          <w:rFonts w:ascii="Comfortaa" w:hAnsi="Comfortaa"/>
        </w:rPr>
      </w:pPr>
    </w:p>
    <w:p w14:paraId="07F000DD" w14:textId="77777777" w:rsidR="0088027A" w:rsidRPr="00422749" w:rsidRDefault="0088027A" w:rsidP="0088027A">
      <w:pPr>
        <w:pStyle w:val="Style1"/>
        <w:rPr>
          <w:rFonts w:ascii="Comfortaa" w:hAnsi="Comfortaa"/>
        </w:rPr>
      </w:pPr>
      <w:r w:rsidRPr="00422749">
        <w:rPr>
          <w:rFonts w:ascii="Comfortaa" w:hAnsi="Comfortaa"/>
        </w:rPr>
        <w:t>One method of addressing community participation is the management of the agency by a locally elected, autonomous Board of Directors.</w:t>
      </w:r>
    </w:p>
    <w:p w14:paraId="1D5DD98E" w14:textId="77777777" w:rsidR="0088027A" w:rsidRPr="00422749" w:rsidRDefault="0088027A" w:rsidP="0088027A">
      <w:pPr>
        <w:pStyle w:val="Style1"/>
        <w:rPr>
          <w:rFonts w:ascii="Comfortaa" w:hAnsi="Comfortaa"/>
        </w:rPr>
      </w:pPr>
    </w:p>
    <w:p w14:paraId="346FEA10" w14:textId="46824CED" w:rsidR="0088027A" w:rsidRPr="00422749" w:rsidRDefault="0088027A" w:rsidP="0088027A">
      <w:pPr>
        <w:pStyle w:val="Style1"/>
        <w:rPr>
          <w:rFonts w:ascii="Comfortaa" w:hAnsi="Comfortaa"/>
        </w:rPr>
      </w:pPr>
      <w:r w:rsidRPr="00422749">
        <w:rPr>
          <w:rFonts w:ascii="Comfortaa" w:hAnsi="Comfortaa"/>
        </w:rPr>
        <w:t xml:space="preserve">To encourage interest in the Board of Management, regular articles concerning Board functions should be prepared and presented at </w:t>
      </w:r>
      <w:r w:rsidR="009676DC">
        <w:rPr>
          <w:rFonts w:ascii="Comfortaa" w:hAnsi="Comfortaa"/>
        </w:rPr>
        <w:t>renter</w:t>
      </w:r>
      <w:r w:rsidRPr="00422749">
        <w:rPr>
          <w:rFonts w:ascii="Comfortaa" w:hAnsi="Comfortaa"/>
        </w:rPr>
        <w:t xml:space="preserve"> and member functions</w:t>
      </w:r>
      <w:r w:rsidR="003C5B89" w:rsidRPr="00422749">
        <w:rPr>
          <w:rFonts w:ascii="Comfortaa" w:hAnsi="Comfortaa"/>
        </w:rPr>
        <w:t xml:space="preserve"> and through Newsletters</w:t>
      </w:r>
      <w:r w:rsidRPr="00422749">
        <w:rPr>
          <w:rFonts w:ascii="Comfortaa" w:hAnsi="Comfortaa"/>
        </w:rPr>
        <w:t>.</w:t>
      </w:r>
    </w:p>
    <w:p w14:paraId="44733A9C" w14:textId="77777777" w:rsidR="0088027A" w:rsidRPr="00422749" w:rsidRDefault="0088027A" w:rsidP="0088027A">
      <w:pPr>
        <w:pStyle w:val="Style1"/>
        <w:rPr>
          <w:rFonts w:ascii="Comfortaa" w:hAnsi="Comfortaa"/>
        </w:rPr>
      </w:pPr>
    </w:p>
    <w:p w14:paraId="139C4180" w14:textId="77777777" w:rsidR="0088027A" w:rsidRPr="00422749" w:rsidRDefault="0088027A" w:rsidP="0088027A">
      <w:pPr>
        <w:pStyle w:val="Style1"/>
        <w:rPr>
          <w:rFonts w:ascii="Comfortaa" w:hAnsi="Comfortaa"/>
        </w:rPr>
      </w:pPr>
      <w:r w:rsidRPr="00422749">
        <w:rPr>
          <w:rFonts w:ascii="Comfortaa" w:hAnsi="Comfortaa"/>
        </w:rPr>
        <w:t>The Agency should actively inform the community about its services and activities through publicity.</w:t>
      </w:r>
    </w:p>
    <w:p w14:paraId="6C898245" w14:textId="77777777" w:rsidR="0088027A" w:rsidRPr="00422749" w:rsidRDefault="0088027A" w:rsidP="0088027A">
      <w:pPr>
        <w:pStyle w:val="Style1"/>
        <w:rPr>
          <w:rFonts w:ascii="Comfortaa" w:hAnsi="Comfortaa"/>
        </w:rPr>
      </w:pPr>
    </w:p>
    <w:p w14:paraId="725788CD" w14:textId="77777777" w:rsidR="0088027A" w:rsidRPr="00422749" w:rsidRDefault="0088027A" w:rsidP="0088027A">
      <w:pPr>
        <w:pStyle w:val="Style1"/>
        <w:rPr>
          <w:rFonts w:ascii="Comfortaa" w:hAnsi="Comfortaa"/>
        </w:rPr>
      </w:pPr>
      <w:r w:rsidRPr="00422749">
        <w:rPr>
          <w:rFonts w:ascii="Comfortaa" w:hAnsi="Comfortaa"/>
        </w:rPr>
        <w:t>Community participation in our agency is also promoted through staff and Board member involved in other local community groups.</w:t>
      </w:r>
    </w:p>
    <w:p w14:paraId="23280481" w14:textId="77777777" w:rsidR="0088027A" w:rsidRPr="00422749" w:rsidRDefault="0088027A" w:rsidP="0088027A">
      <w:pPr>
        <w:pStyle w:val="Style1"/>
        <w:rPr>
          <w:rFonts w:ascii="Comfortaa" w:hAnsi="Comfortaa"/>
        </w:rPr>
      </w:pPr>
    </w:p>
    <w:p w14:paraId="51418F38" w14:textId="77777777" w:rsidR="0088027A" w:rsidRPr="00422749" w:rsidRDefault="0088027A" w:rsidP="0088027A">
      <w:pPr>
        <w:pStyle w:val="Style1"/>
        <w:rPr>
          <w:rFonts w:ascii="Comfortaa" w:hAnsi="Comfortaa"/>
        </w:rPr>
      </w:pPr>
      <w:r w:rsidRPr="00422749">
        <w:rPr>
          <w:rFonts w:ascii="Comfortaa" w:hAnsi="Comfortaa"/>
        </w:rPr>
        <w:t>Periodically, Eastcoast Housing will seek the views of the community on the provision of service through questionnaires and evaluation of specific areas of our Service.</w:t>
      </w:r>
    </w:p>
    <w:p w14:paraId="5B2046B0" w14:textId="77777777" w:rsidR="0088027A" w:rsidRPr="00422749" w:rsidRDefault="0088027A" w:rsidP="0088027A">
      <w:pPr>
        <w:pStyle w:val="Heading1"/>
        <w:keepLines w:val="0"/>
        <w:numPr>
          <w:ilvl w:val="0"/>
          <w:numId w:val="6"/>
        </w:numPr>
        <w:autoSpaceDE w:val="0"/>
        <w:autoSpaceDN w:val="0"/>
        <w:adjustRightInd w:val="0"/>
        <w:spacing w:before="240" w:after="60"/>
        <w:rPr>
          <w:rFonts w:ascii="Comfortaa" w:hAnsi="Comfortaa"/>
          <w:color w:val="0F83BB"/>
          <w:sz w:val="32"/>
          <w:szCs w:val="32"/>
        </w:rPr>
      </w:pPr>
      <w:bookmarkStart w:id="5" w:name="_Toc179273213"/>
      <w:bookmarkStart w:id="6" w:name="_Toc35002692"/>
      <w:r w:rsidRPr="00422749">
        <w:rPr>
          <w:rFonts w:ascii="Comfortaa" w:hAnsi="Comfortaa"/>
          <w:color w:val="0F83BB"/>
          <w:sz w:val="32"/>
          <w:szCs w:val="32"/>
        </w:rPr>
        <w:t>Client Self Determination</w:t>
      </w:r>
      <w:bookmarkEnd w:id="5"/>
      <w:bookmarkEnd w:id="6"/>
    </w:p>
    <w:p w14:paraId="0044A4A2" w14:textId="77777777" w:rsidR="0088027A" w:rsidRPr="00422749" w:rsidRDefault="0088027A" w:rsidP="0088027A">
      <w:pPr>
        <w:pStyle w:val="Style1"/>
        <w:rPr>
          <w:rFonts w:ascii="Comfortaa" w:hAnsi="Comfortaa"/>
        </w:rPr>
      </w:pPr>
      <w:r w:rsidRPr="00422749">
        <w:rPr>
          <w:rFonts w:ascii="Comfortaa" w:hAnsi="Comfortaa"/>
        </w:rPr>
        <w:t>The worker will provide clients with the accurate information regarding the extent and nature of services available to them and will not knowingly with hold such information.</w:t>
      </w:r>
    </w:p>
    <w:p w14:paraId="646C9465" w14:textId="77777777" w:rsidR="0088027A" w:rsidRPr="00422749" w:rsidRDefault="0088027A" w:rsidP="0088027A">
      <w:pPr>
        <w:pStyle w:val="Style1"/>
        <w:rPr>
          <w:rFonts w:ascii="Comfortaa" w:hAnsi="Comfortaa"/>
        </w:rPr>
      </w:pPr>
    </w:p>
    <w:p w14:paraId="3485D3B7" w14:textId="77777777" w:rsidR="0088027A" w:rsidRPr="00422749" w:rsidRDefault="0088027A" w:rsidP="0088027A">
      <w:pPr>
        <w:pStyle w:val="Style1"/>
        <w:rPr>
          <w:rFonts w:ascii="Comfortaa" w:hAnsi="Comfortaa"/>
        </w:rPr>
      </w:pPr>
      <w:r w:rsidRPr="00422749">
        <w:rPr>
          <w:rFonts w:ascii="Comfortaa" w:hAnsi="Comfortaa"/>
        </w:rPr>
        <w:t>The worker will inform clients of their rights and the implication of services available to them.</w:t>
      </w:r>
    </w:p>
    <w:p w14:paraId="0D17E05C" w14:textId="77777777" w:rsidR="0088027A" w:rsidRPr="00422749" w:rsidRDefault="0088027A" w:rsidP="0088027A">
      <w:pPr>
        <w:pStyle w:val="Style1"/>
        <w:rPr>
          <w:rFonts w:ascii="Comfortaa" w:hAnsi="Comfortaa"/>
        </w:rPr>
      </w:pPr>
    </w:p>
    <w:p w14:paraId="6806EAD5" w14:textId="77777777" w:rsidR="0088027A" w:rsidRPr="00422749" w:rsidRDefault="0088027A" w:rsidP="0088027A">
      <w:pPr>
        <w:pStyle w:val="Style1"/>
        <w:rPr>
          <w:rFonts w:ascii="Comfortaa" w:hAnsi="Comfortaa"/>
        </w:rPr>
      </w:pPr>
      <w:r w:rsidRPr="00422749">
        <w:rPr>
          <w:rFonts w:ascii="Comfortaa" w:hAnsi="Comfortaa"/>
        </w:rPr>
        <w:t>In circumstances where the worker must act on behalf of clients, the worker will safeguard the rights and interest of clients.</w:t>
      </w:r>
    </w:p>
    <w:p w14:paraId="6C6BDD2B" w14:textId="77777777" w:rsidR="0088027A" w:rsidRPr="00422749" w:rsidRDefault="0088027A" w:rsidP="007057D3">
      <w:pPr>
        <w:pStyle w:val="Style1"/>
        <w:rPr>
          <w:rFonts w:ascii="Comfortaa" w:hAnsi="Comfortaa"/>
        </w:rPr>
      </w:pPr>
    </w:p>
    <w:p w14:paraId="0110BB21" w14:textId="77777777" w:rsidR="0088027A" w:rsidRPr="00422749" w:rsidRDefault="0088027A" w:rsidP="0088027A">
      <w:pPr>
        <w:pStyle w:val="Style1"/>
        <w:rPr>
          <w:rFonts w:ascii="Comfortaa" w:hAnsi="Comfortaa"/>
        </w:rPr>
      </w:pPr>
      <w:r w:rsidRPr="00422749">
        <w:rPr>
          <w:rFonts w:ascii="Comfortaa" w:hAnsi="Comfortaa"/>
        </w:rPr>
        <w:t>It must be remembered that clients have the right to make decisions about their own lives without undue interference. As workers in this housing service we can only present clients with the available options. It is then up to the client concerned to make an informed choice based on the information to him/her.</w:t>
      </w:r>
    </w:p>
    <w:p w14:paraId="79E781E1" w14:textId="77777777" w:rsidR="0088027A" w:rsidRPr="00422749" w:rsidRDefault="0088027A" w:rsidP="0088027A">
      <w:pPr>
        <w:pStyle w:val="Heading1"/>
        <w:keepLines w:val="0"/>
        <w:numPr>
          <w:ilvl w:val="0"/>
          <w:numId w:val="6"/>
        </w:numPr>
        <w:autoSpaceDE w:val="0"/>
        <w:autoSpaceDN w:val="0"/>
        <w:adjustRightInd w:val="0"/>
        <w:spacing w:before="240" w:after="60"/>
        <w:rPr>
          <w:rFonts w:ascii="Comfortaa" w:hAnsi="Comfortaa"/>
          <w:color w:val="0F83BB"/>
          <w:sz w:val="32"/>
          <w:szCs w:val="32"/>
        </w:rPr>
      </w:pPr>
      <w:bookmarkStart w:id="7" w:name="_Toc176341244"/>
      <w:bookmarkStart w:id="8" w:name="_Toc176341331"/>
      <w:bookmarkStart w:id="9" w:name="_Toc176341418"/>
      <w:bookmarkStart w:id="10" w:name="_Toc179273214"/>
      <w:bookmarkStart w:id="11" w:name="_Toc35002693"/>
      <w:r w:rsidRPr="00422749">
        <w:rPr>
          <w:rFonts w:ascii="Comfortaa" w:hAnsi="Comfortaa"/>
          <w:color w:val="0F83BB"/>
          <w:sz w:val="32"/>
          <w:szCs w:val="32"/>
        </w:rPr>
        <w:lastRenderedPageBreak/>
        <w:t>Customer Service</w:t>
      </w:r>
      <w:bookmarkEnd w:id="7"/>
      <w:bookmarkEnd w:id="8"/>
      <w:bookmarkEnd w:id="9"/>
      <w:bookmarkEnd w:id="10"/>
      <w:bookmarkEnd w:id="11"/>
      <w:r w:rsidRPr="00422749">
        <w:rPr>
          <w:rFonts w:ascii="Comfortaa" w:hAnsi="Comfortaa"/>
          <w:color w:val="0F83BB"/>
          <w:sz w:val="32"/>
          <w:szCs w:val="32"/>
        </w:rPr>
        <w:t xml:space="preserve"> </w:t>
      </w:r>
    </w:p>
    <w:p w14:paraId="416E8AFA" w14:textId="6D108D3E" w:rsidR="0088027A" w:rsidRPr="00422749" w:rsidRDefault="0088027A" w:rsidP="0088027A">
      <w:pPr>
        <w:numPr>
          <w:ilvl w:val="12"/>
          <w:numId w:val="0"/>
        </w:numPr>
        <w:rPr>
          <w:rFonts w:ascii="Comfortaa" w:hAnsi="Comfortaa"/>
          <w:sz w:val="24"/>
          <w:szCs w:val="24"/>
        </w:rPr>
      </w:pPr>
      <w:r w:rsidRPr="00422749">
        <w:rPr>
          <w:rFonts w:ascii="Comfortaa" w:hAnsi="Comfortaa"/>
          <w:sz w:val="24"/>
          <w:szCs w:val="24"/>
        </w:rPr>
        <w:t>Procedures should be in place to handle all areas of customer service, accompanied by regular training programs. All staff at Eastcoast Housing are required to contribute towards the positive service and commitment to our clients/</w:t>
      </w:r>
      <w:r w:rsidR="009676DC">
        <w:rPr>
          <w:rFonts w:ascii="Comfortaa" w:hAnsi="Comfortaa"/>
          <w:sz w:val="24"/>
          <w:szCs w:val="24"/>
        </w:rPr>
        <w:t>renters</w:t>
      </w:r>
      <w:r w:rsidRPr="00422749">
        <w:rPr>
          <w:rFonts w:ascii="Comfortaa" w:hAnsi="Comfortaa"/>
          <w:sz w:val="24"/>
          <w:szCs w:val="24"/>
        </w:rPr>
        <w:t>. It is our goal to maintain and fulfil our customers’ requirements and meet all expectations, while at the same time, sustaining budget constraints.</w:t>
      </w:r>
    </w:p>
    <w:p w14:paraId="48D66FF6" w14:textId="77777777" w:rsidR="0088027A" w:rsidRPr="00422749" w:rsidRDefault="0088027A" w:rsidP="0088027A">
      <w:pPr>
        <w:numPr>
          <w:ilvl w:val="12"/>
          <w:numId w:val="0"/>
        </w:numPr>
        <w:rPr>
          <w:rFonts w:ascii="Comfortaa" w:hAnsi="Comfortaa"/>
          <w:sz w:val="24"/>
          <w:szCs w:val="24"/>
        </w:rPr>
      </w:pPr>
      <w:r w:rsidRPr="00422749">
        <w:rPr>
          <w:rFonts w:ascii="Comfortaa" w:hAnsi="Comfortaa"/>
          <w:sz w:val="24"/>
          <w:szCs w:val="24"/>
        </w:rPr>
        <w:t>It is our philosophy to nurture an ongoing relationship with our clients ensuring both parties prosper, develop and grow.</w:t>
      </w:r>
    </w:p>
    <w:p w14:paraId="659213B8" w14:textId="77777777" w:rsidR="0088027A" w:rsidRPr="00422749" w:rsidRDefault="0088027A" w:rsidP="0088027A">
      <w:pPr>
        <w:numPr>
          <w:ilvl w:val="12"/>
          <w:numId w:val="0"/>
        </w:numPr>
        <w:rPr>
          <w:rFonts w:ascii="Comfortaa" w:hAnsi="Comfortaa"/>
          <w:sz w:val="24"/>
          <w:szCs w:val="24"/>
        </w:rPr>
      </w:pPr>
      <w:r w:rsidRPr="00422749">
        <w:rPr>
          <w:rFonts w:ascii="Comfortaa" w:hAnsi="Comfortaa"/>
          <w:sz w:val="24"/>
          <w:szCs w:val="24"/>
        </w:rPr>
        <w:t>We cannot fulfil this goal without the ongoing support of the agency’s most valuable resource, our employees. It is only through teamwork and collective strength, that we can stimulate the kind of quality product and superior service that results in long term customer satisfaction.</w:t>
      </w:r>
    </w:p>
    <w:p w14:paraId="300B7481" w14:textId="77777777" w:rsidR="0088027A" w:rsidRPr="00422749" w:rsidRDefault="0088027A" w:rsidP="0088027A">
      <w:pPr>
        <w:numPr>
          <w:ilvl w:val="12"/>
          <w:numId w:val="0"/>
        </w:numPr>
        <w:rPr>
          <w:rFonts w:ascii="Comfortaa" w:hAnsi="Comfortaa"/>
          <w:sz w:val="24"/>
          <w:szCs w:val="24"/>
        </w:rPr>
      </w:pPr>
      <w:r w:rsidRPr="00422749">
        <w:rPr>
          <w:rFonts w:ascii="Comfortaa" w:hAnsi="Comfortaa"/>
          <w:sz w:val="24"/>
          <w:szCs w:val="24"/>
        </w:rPr>
        <w:t>Regardless of whether your involvement with customer service is direct or supportive, each member of the team has an impact on the client’s impression of our agency.</w:t>
      </w:r>
    </w:p>
    <w:p w14:paraId="4281399A" w14:textId="77777777" w:rsidR="0088027A" w:rsidRPr="00422749" w:rsidRDefault="0088027A" w:rsidP="0088027A">
      <w:pPr>
        <w:numPr>
          <w:ilvl w:val="12"/>
          <w:numId w:val="0"/>
        </w:numPr>
        <w:rPr>
          <w:rFonts w:ascii="Comfortaa" w:hAnsi="Comfortaa"/>
          <w:sz w:val="24"/>
          <w:szCs w:val="24"/>
        </w:rPr>
      </w:pPr>
      <w:r w:rsidRPr="00422749">
        <w:rPr>
          <w:rFonts w:ascii="Comfortaa" w:hAnsi="Comfortaa"/>
          <w:sz w:val="24"/>
          <w:szCs w:val="24"/>
        </w:rPr>
        <w:t xml:space="preserve">Any and every contact a client has with our agency – written or verbal – leaves an impression. We at </w:t>
      </w:r>
      <w:r w:rsidR="002C1017" w:rsidRPr="00422749">
        <w:rPr>
          <w:rFonts w:ascii="Comfortaa" w:hAnsi="Comfortaa"/>
          <w:sz w:val="24"/>
          <w:szCs w:val="24"/>
        </w:rPr>
        <w:t>Eastcoast Housing</w:t>
      </w:r>
      <w:r w:rsidRPr="00422749">
        <w:rPr>
          <w:rFonts w:ascii="Comfortaa" w:hAnsi="Comfortaa"/>
          <w:sz w:val="24"/>
          <w:szCs w:val="24"/>
        </w:rPr>
        <w:t xml:space="preserve"> have a prime directive to ensure that each and every moment of contact is a positive one, thus upholding the company’s high standard of quality and service. It is the role of each employee, regardless of position, to make each moment of customer service outstanding.</w:t>
      </w:r>
    </w:p>
    <w:p w14:paraId="728BA062" w14:textId="77777777" w:rsidR="0088027A" w:rsidRPr="00422749" w:rsidRDefault="0088027A" w:rsidP="0088027A">
      <w:pPr>
        <w:numPr>
          <w:ilvl w:val="12"/>
          <w:numId w:val="0"/>
        </w:numPr>
        <w:rPr>
          <w:rFonts w:ascii="Comfortaa" w:hAnsi="Comfortaa"/>
          <w:sz w:val="24"/>
          <w:szCs w:val="24"/>
        </w:rPr>
      </w:pPr>
      <w:r w:rsidRPr="00422749">
        <w:rPr>
          <w:rFonts w:ascii="Comfortaa" w:hAnsi="Comfortaa"/>
          <w:sz w:val="24"/>
          <w:szCs w:val="24"/>
        </w:rPr>
        <w:t xml:space="preserve">Every customer will have their own expectations of the service they deserve. It is only by constantly exceeding these expectations that we can maintain the highest service possible. </w:t>
      </w:r>
    </w:p>
    <w:p w14:paraId="7194CED4" w14:textId="77777777" w:rsidR="0088027A" w:rsidRPr="00422749" w:rsidRDefault="0088027A" w:rsidP="0088027A">
      <w:pPr>
        <w:pStyle w:val="Heading1"/>
        <w:keepLines w:val="0"/>
        <w:numPr>
          <w:ilvl w:val="0"/>
          <w:numId w:val="6"/>
        </w:numPr>
        <w:autoSpaceDE w:val="0"/>
        <w:autoSpaceDN w:val="0"/>
        <w:adjustRightInd w:val="0"/>
        <w:spacing w:before="240" w:after="60"/>
        <w:rPr>
          <w:rFonts w:ascii="Comfortaa" w:hAnsi="Comfortaa"/>
          <w:color w:val="0F83BB"/>
          <w:sz w:val="32"/>
          <w:szCs w:val="32"/>
        </w:rPr>
      </w:pPr>
      <w:bookmarkStart w:id="12" w:name="_Toc179273215"/>
      <w:bookmarkStart w:id="13" w:name="_Toc35002694"/>
      <w:r w:rsidRPr="00422749">
        <w:rPr>
          <w:rFonts w:ascii="Comfortaa" w:hAnsi="Comfortaa"/>
          <w:color w:val="0F83BB"/>
          <w:sz w:val="32"/>
          <w:szCs w:val="32"/>
        </w:rPr>
        <w:t>Ethical Standards of Practice</w:t>
      </w:r>
      <w:bookmarkEnd w:id="12"/>
      <w:bookmarkEnd w:id="13"/>
    </w:p>
    <w:p w14:paraId="74CF8556" w14:textId="77777777" w:rsidR="0088027A" w:rsidRPr="003B1A06" w:rsidRDefault="0088027A" w:rsidP="0088027A">
      <w:pPr>
        <w:pStyle w:val="Style1"/>
        <w:rPr>
          <w:rFonts w:ascii="Comfortaa" w:hAnsi="Comfortaa"/>
        </w:rPr>
      </w:pPr>
      <w:r w:rsidRPr="003B1A06">
        <w:rPr>
          <w:rFonts w:ascii="Comfortaa" w:hAnsi="Comfortaa"/>
        </w:rPr>
        <w:t>Ethics provide guidelines for behaviour within relationships between service users and staff, between staff and each other and between management and staff.</w:t>
      </w:r>
    </w:p>
    <w:p w14:paraId="583B2ADA" w14:textId="77777777" w:rsidR="0088027A" w:rsidRPr="003B1A06" w:rsidRDefault="0088027A" w:rsidP="0088027A">
      <w:pPr>
        <w:pStyle w:val="Style1"/>
        <w:rPr>
          <w:rFonts w:ascii="Comfortaa" w:hAnsi="Comfortaa"/>
        </w:rPr>
      </w:pPr>
    </w:p>
    <w:p w14:paraId="70E7DBB6" w14:textId="77777777" w:rsidR="0088027A" w:rsidRPr="003B1A06" w:rsidRDefault="0088027A" w:rsidP="0088027A">
      <w:pPr>
        <w:pStyle w:val="Style1"/>
        <w:rPr>
          <w:rFonts w:ascii="Comfortaa" w:hAnsi="Comfortaa"/>
        </w:rPr>
      </w:pPr>
      <w:r w:rsidRPr="003B1A06">
        <w:rPr>
          <w:rFonts w:ascii="Comfortaa" w:hAnsi="Comfortaa"/>
        </w:rPr>
        <w:t xml:space="preserve">Because workers rely heavily on the maintenance of healthy relationships with their clients and within management, to work effectively, they may be frequently placed in situations where they are required to resolve dilemmas occurring in these relationships. These dilemmas may range from conflicts between a workers ‘duty to warn’ and consideration of client confidentiality, to the implementation of continuous management policy. In order to resolve </w:t>
      </w:r>
      <w:r w:rsidRPr="003B1A06">
        <w:rPr>
          <w:rFonts w:ascii="Comfortaa" w:hAnsi="Comfortaa"/>
        </w:rPr>
        <w:lastRenderedPageBreak/>
        <w:t>these dilemmas workers must use their judgement with or without service policy and if in doubt must seek guidance from the Managing Director.</w:t>
      </w:r>
    </w:p>
    <w:p w14:paraId="09E4D240" w14:textId="77777777" w:rsidR="0088027A" w:rsidRPr="003B1A06" w:rsidRDefault="0088027A" w:rsidP="0088027A">
      <w:pPr>
        <w:pStyle w:val="Style1"/>
        <w:rPr>
          <w:rFonts w:ascii="Comfortaa" w:hAnsi="Comfortaa"/>
        </w:rPr>
      </w:pPr>
    </w:p>
    <w:p w14:paraId="2A62A1EA" w14:textId="77777777" w:rsidR="0088027A" w:rsidRPr="003B1A06" w:rsidRDefault="0088027A" w:rsidP="0088027A">
      <w:pPr>
        <w:pStyle w:val="Style1"/>
        <w:rPr>
          <w:rFonts w:ascii="Comfortaa" w:hAnsi="Comfortaa"/>
        </w:rPr>
      </w:pPr>
      <w:r w:rsidRPr="003B1A06">
        <w:rPr>
          <w:rFonts w:ascii="Comfortaa" w:hAnsi="Comfortaa"/>
        </w:rPr>
        <w:t>The primary aim of having ethical standards is to safe guard workers and to protect clients from harm.</w:t>
      </w:r>
    </w:p>
    <w:p w14:paraId="24EA5E7C" w14:textId="77777777" w:rsidR="0088027A" w:rsidRPr="003B1A06" w:rsidRDefault="0088027A" w:rsidP="0088027A">
      <w:pPr>
        <w:pStyle w:val="Style1"/>
        <w:rPr>
          <w:rFonts w:ascii="Comfortaa" w:hAnsi="Comfortaa"/>
        </w:rPr>
      </w:pPr>
    </w:p>
    <w:p w14:paraId="4E3771AB" w14:textId="77777777" w:rsidR="0088027A" w:rsidRPr="003B1A06" w:rsidRDefault="0088027A" w:rsidP="0088027A">
      <w:pPr>
        <w:pStyle w:val="Style1"/>
        <w:rPr>
          <w:rFonts w:ascii="Comfortaa" w:hAnsi="Comfortaa"/>
        </w:rPr>
      </w:pPr>
      <w:r w:rsidRPr="003B1A06">
        <w:rPr>
          <w:rFonts w:ascii="Comfortaa" w:hAnsi="Comfortaa"/>
        </w:rPr>
        <w:t xml:space="preserve">The following ethical standards are expected to be maintained by members of this service and form the basis for the codes of conduct. </w:t>
      </w:r>
    </w:p>
    <w:p w14:paraId="401096EC" w14:textId="77777777" w:rsidR="0088027A" w:rsidRPr="00422749" w:rsidRDefault="0088027A" w:rsidP="0088027A">
      <w:pPr>
        <w:pStyle w:val="Heading1"/>
        <w:keepLines w:val="0"/>
        <w:numPr>
          <w:ilvl w:val="0"/>
          <w:numId w:val="6"/>
        </w:numPr>
        <w:autoSpaceDE w:val="0"/>
        <w:autoSpaceDN w:val="0"/>
        <w:adjustRightInd w:val="0"/>
        <w:spacing w:before="240" w:after="60"/>
        <w:rPr>
          <w:rFonts w:ascii="Comfortaa" w:hAnsi="Comfortaa"/>
          <w:color w:val="0F83BB"/>
          <w:sz w:val="32"/>
          <w:szCs w:val="32"/>
        </w:rPr>
      </w:pPr>
      <w:bookmarkStart w:id="14" w:name="_Toc179273216"/>
      <w:bookmarkStart w:id="15" w:name="_Toc35002695"/>
      <w:r w:rsidRPr="00422749">
        <w:rPr>
          <w:rFonts w:ascii="Comfortaa" w:hAnsi="Comfortaa"/>
          <w:color w:val="0F83BB"/>
          <w:sz w:val="32"/>
          <w:szCs w:val="32"/>
        </w:rPr>
        <w:t>Clients/workers relationships and worker values</w:t>
      </w:r>
      <w:bookmarkEnd w:id="14"/>
      <w:bookmarkEnd w:id="15"/>
    </w:p>
    <w:p w14:paraId="577AA17E" w14:textId="77777777" w:rsidR="0088027A" w:rsidRPr="003B1A06" w:rsidRDefault="0088027A" w:rsidP="00403D52">
      <w:pPr>
        <w:pStyle w:val="Heading2"/>
        <w:keepNext w:val="0"/>
        <w:keepLines w:val="0"/>
        <w:numPr>
          <w:ilvl w:val="1"/>
          <w:numId w:val="6"/>
        </w:numPr>
        <w:autoSpaceDE w:val="0"/>
        <w:autoSpaceDN w:val="0"/>
        <w:adjustRightInd w:val="0"/>
        <w:spacing w:before="0"/>
        <w:rPr>
          <w:rFonts w:ascii="Comfortaa" w:hAnsi="Comfortaa" w:cs="Times New Roman"/>
          <w:i/>
          <w:iCs/>
          <w:color w:val="0F83BB"/>
          <w:sz w:val="24"/>
          <w:szCs w:val="24"/>
        </w:rPr>
      </w:pPr>
      <w:bookmarkStart w:id="16" w:name="_Toc179273217"/>
      <w:bookmarkStart w:id="17" w:name="_Toc35002696"/>
      <w:r w:rsidRPr="003B1A06">
        <w:rPr>
          <w:rFonts w:ascii="Comfortaa" w:hAnsi="Comfortaa" w:cs="Times New Roman"/>
          <w:i/>
          <w:iCs/>
          <w:color w:val="0F83BB"/>
          <w:sz w:val="24"/>
          <w:szCs w:val="24"/>
        </w:rPr>
        <w:t>Social Justice Principles and Worker Practice</w:t>
      </w:r>
      <w:bookmarkEnd w:id="16"/>
      <w:bookmarkEnd w:id="17"/>
    </w:p>
    <w:p w14:paraId="16923CBD" w14:textId="77777777" w:rsidR="0088027A" w:rsidRPr="003B1A06" w:rsidRDefault="0088027A" w:rsidP="0088027A">
      <w:pPr>
        <w:pStyle w:val="Style1"/>
        <w:rPr>
          <w:rFonts w:ascii="Comfortaa" w:hAnsi="Comfortaa"/>
        </w:rPr>
      </w:pPr>
      <w:r w:rsidRPr="003B1A06">
        <w:rPr>
          <w:rFonts w:ascii="Comfortaa" w:hAnsi="Comfortaa"/>
        </w:rPr>
        <w:t>It is not acceptable to judge one client’s problems as more serious or more worthy of assistance than others are.</w:t>
      </w:r>
    </w:p>
    <w:p w14:paraId="0330C999" w14:textId="77777777" w:rsidR="0088027A" w:rsidRPr="003B1A06" w:rsidRDefault="0088027A" w:rsidP="0088027A">
      <w:pPr>
        <w:pStyle w:val="Style1"/>
        <w:rPr>
          <w:rFonts w:ascii="Comfortaa" w:hAnsi="Comfortaa"/>
        </w:rPr>
      </w:pPr>
    </w:p>
    <w:p w14:paraId="01B2A922" w14:textId="77777777" w:rsidR="0088027A" w:rsidRPr="003B1A06" w:rsidRDefault="0088027A" w:rsidP="0088027A">
      <w:pPr>
        <w:pStyle w:val="Style1"/>
        <w:rPr>
          <w:rFonts w:ascii="Comfortaa" w:hAnsi="Comfortaa"/>
        </w:rPr>
      </w:pPr>
      <w:r w:rsidRPr="003B1A06">
        <w:rPr>
          <w:rFonts w:ascii="Comfortaa" w:hAnsi="Comfortaa"/>
        </w:rPr>
        <w:t xml:space="preserve">Every worker has his or her own values and experiences and opinions. Whilst they may approve or disapprove of a </w:t>
      </w:r>
      <w:r w:rsidR="007057D3" w:rsidRPr="003B1A06">
        <w:rPr>
          <w:rFonts w:ascii="Comfortaa" w:hAnsi="Comfortaa"/>
        </w:rPr>
        <w:t>client’s</w:t>
      </w:r>
      <w:r w:rsidRPr="003B1A06">
        <w:rPr>
          <w:rFonts w:ascii="Comfortaa" w:hAnsi="Comfortaa"/>
        </w:rPr>
        <w:t xml:space="preserve"> actions, decisions or motives, every client is entitled to the same level of assistance regardless of this. </w:t>
      </w:r>
    </w:p>
    <w:p w14:paraId="3E0F39D2" w14:textId="77777777" w:rsidR="0088027A" w:rsidRPr="003B1A06" w:rsidRDefault="0088027A" w:rsidP="0088027A">
      <w:pPr>
        <w:pStyle w:val="Style1"/>
        <w:rPr>
          <w:rFonts w:ascii="Comfortaa" w:hAnsi="Comfortaa"/>
        </w:rPr>
      </w:pPr>
    </w:p>
    <w:p w14:paraId="692A0E2A" w14:textId="77777777" w:rsidR="0088027A" w:rsidRPr="003B1A06" w:rsidRDefault="0088027A" w:rsidP="0088027A">
      <w:pPr>
        <w:pStyle w:val="Style1"/>
        <w:rPr>
          <w:rFonts w:ascii="Comfortaa" w:hAnsi="Comfortaa"/>
        </w:rPr>
      </w:pPr>
      <w:r w:rsidRPr="003B1A06">
        <w:rPr>
          <w:rFonts w:ascii="Comfortaa" w:hAnsi="Comfortaa"/>
        </w:rPr>
        <w:t>Workers have a professional obligation not to make value judgements that affect their work with clients.</w:t>
      </w:r>
    </w:p>
    <w:p w14:paraId="0D6E5480" w14:textId="77777777" w:rsidR="0088027A" w:rsidRPr="003B1A06" w:rsidRDefault="0088027A" w:rsidP="0088027A">
      <w:pPr>
        <w:pStyle w:val="Style1"/>
        <w:rPr>
          <w:rFonts w:ascii="Comfortaa" w:hAnsi="Comfortaa"/>
        </w:rPr>
      </w:pPr>
    </w:p>
    <w:p w14:paraId="5CAC73E9" w14:textId="77777777" w:rsidR="0088027A" w:rsidRPr="003B1A06" w:rsidRDefault="0088027A" w:rsidP="0088027A">
      <w:pPr>
        <w:pStyle w:val="Style1"/>
        <w:rPr>
          <w:rFonts w:ascii="Comfortaa" w:hAnsi="Comfortaa"/>
        </w:rPr>
      </w:pPr>
      <w:r w:rsidRPr="003B1A06">
        <w:rPr>
          <w:rFonts w:ascii="Comfortaa" w:hAnsi="Comfortaa"/>
        </w:rPr>
        <w:t>Members of this service will not discriminate against an</w:t>
      </w:r>
      <w:r w:rsidR="003B1A06">
        <w:rPr>
          <w:rFonts w:ascii="Comfortaa" w:hAnsi="Comfortaa"/>
        </w:rPr>
        <w:t>y</w:t>
      </w:r>
      <w:r w:rsidRPr="003B1A06">
        <w:rPr>
          <w:rFonts w:ascii="Comfortaa" w:hAnsi="Comfortaa"/>
        </w:rPr>
        <w:t xml:space="preserve"> person or group on the basis of race, gender, sexual orientation, age, religion, national origin, marital status, political beliefs, mental or physical disability, or any other personal characteristic, condition or status. As such</w:t>
      </w:r>
      <w:r w:rsidR="003B1A06">
        <w:rPr>
          <w:rFonts w:ascii="Comfortaa" w:hAnsi="Comfortaa"/>
        </w:rPr>
        <w:t>,</w:t>
      </w:r>
      <w:r w:rsidRPr="003B1A06">
        <w:rPr>
          <w:rFonts w:ascii="Comfortaa" w:hAnsi="Comfortaa"/>
        </w:rPr>
        <w:t xml:space="preserve"> housing operated by this service will be open to all groups regardless of age, gender, race etc.</w:t>
      </w:r>
    </w:p>
    <w:p w14:paraId="5EE7A170" w14:textId="77777777" w:rsidR="0088027A" w:rsidRPr="003B1A06" w:rsidRDefault="0088027A" w:rsidP="0088027A">
      <w:pPr>
        <w:pStyle w:val="Style1"/>
        <w:rPr>
          <w:rFonts w:ascii="Comfortaa" w:hAnsi="Comfortaa"/>
        </w:rPr>
      </w:pPr>
    </w:p>
    <w:p w14:paraId="77291FD3" w14:textId="77777777" w:rsidR="0088027A" w:rsidRPr="003B1A06" w:rsidRDefault="0088027A" w:rsidP="0088027A">
      <w:pPr>
        <w:pStyle w:val="Style1"/>
        <w:rPr>
          <w:rFonts w:ascii="Comfortaa" w:hAnsi="Comfortaa"/>
        </w:rPr>
      </w:pPr>
      <w:r w:rsidRPr="003B1A06">
        <w:rPr>
          <w:rFonts w:ascii="Comfortaa" w:hAnsi="Comfortaa"/>
        </w:rPr>
        <w:t>It is the workers duty to ensure that all persons have access to the resources and services available through the housing program and the community in general.</w:t>
      </w:r>
    </w:p>
    <w:p w14:paraId="7FB6CF32" w14:textId="77777777" w:rsidR="0088027A" w:rsidRPr="003B1A06" w:rsidRDefault="0088027A" w:rsidP="0088027A">
      <w:pPr>
        <w:pStyle w:val="Style1"/>
        <w:rPr>
          <w:rFonts w:ascii="Comfortaa" w:hAnsi="Comfortaa"/>
        </w:rPr>
      </w:pPr>
    </w:p>
    <w:p w14:paraId="2337A096" w14:textId="77777777" w:rsidR="0088027A" w:rsidRPr="003B1A06" w:rsidRDefault="0088027A" w:rsidP="0088027A">
      <w:pPr>
        <w:pStyle w:val="Style1"/>
        <w:rPr>
          <w:rFonts w:ascii="Comfortaa" w:hAnsi="Comfortaa"/>
        </w:rPr>
      </w:pPr>
      <w:r w:rsidRPr="003B1A06">
        <w:rPr>
          <w:rFonts w:ascii="Comfortaa" w:hAnsi="Comfortaa"/>
        </w:rPr>
        <w:t>The worker will act to expand choice and opportunity for all persons using the service with special regard for disadvantaged or oppressed groups and persons.</w:t>
      </w:r>
    </w:p>
    <w:p w14:paraId="281851DE" w14:textId="77777777" w:rsidR="0088027A" w:rsidRPr="003B1A06" w:rsidRDefault="0088027A" w:rsidP="0088027A">
      <w:pPr>
        <w:pStyle w:val="Style1"/>
        <w:rPr>
          <w:rFonts w:ascii="Comfortaa" w:hAnsi="Comfortaa"/>
        </w:rPr>
      </w:pPr>
    </w:p>
    <w:p w14:paraId="48096E0A" w14:textId="77777777" w:rsidR="0088027A" w:rsidRPr="003B1A06" w:rsidRDefault="0088027A" w:rsidP="0088027A">
      <w:pPr>
        <w:pStyle w:val="Style1"/>
        <w:rPr>
          <w:rFonts w:ascii="Comfortaa" w:hAnsi="Comfortaa"/>
        </w:rPr>
      </w:pPr>
      <w:r w:rsidRPr="003B1A06">
        <w:rPr>
          <w:rFonts w:ascii="Comfortaa" w:hAnsi="Comfortaa"/>
        </w:rPr>
        <w:t>When acting for others, the worker will consider the implications for the competing interest of others.</w:t>
      </w:r>
    </w:p>
    <w:p w14:paraId="2CCF5EE9" w14:textId="77777777" w:rsidR="0088027A" w:rsidRPr="00E11D16" w:rsidRDefault="0088027A" w:rsidP="0088027A">
      <w:pPr>
        <w:pStyle w:val="Style1"/>
      </w:pPr>
    </w:p>
    <w:p w14:paraId="2A78CBFD" w14:textId="77777777" w:rsidR="0088027A" w:rsidRPr="003B1A06" w:rsidRDefault="0088027A" w:rsidP="0088027A">
      <w:pPr>
        <w:pStyle w:val="Style1"/>
        <w:rPr>
          <w:rFonts w:ascii="Comfortaa" w:hAnsi="Comfortaa"/>
        </w:rPr>
      </w:pPr>
      <w:r w:rsidRPr="003B1A06">
        <w:rPr>
          <w:rFonts w:ascii="Comfortaa" w:hAnsi="Comfortaa"/>
        </w:rPr>
        <w:lastRenderedPageBreak/>
        <w:t xml:space="preserve">The worker will promote policies, practices and procedures that encourage respect for the diversity and cultures which constitute Australian society.  </w:t>
      </w:r>
    </w:p>
    <w:p w14:paraId="77367D5A" w14:textId="77777777" w:rsidR="0088027A" w:rsidRDefault="0088027A" w:rsidP="0088027A">
      <w:pPr>
        <w:pStyle w:val="Style1"/>
      </w:pPr>
    </w:p>
    <w:p w14:paraId="0073DABD" w14:textId="77777777" w:rsidR="0088027A" w:rsidRPr="003B1A06" w:rsidRDefault="0088027A" w:rsidP="00403D52">
      <w:pPr>
        <w:pStyle w:val="Heading2"/>
        <w:keepNext w:val="0"/>
        <w:keepLines w:val="0"/>
        <w:numPr>
          <w:ilvl w:val="1"/>
          <w:numId w:val="6"/>
        </w:numPr>
        <w:autoSpaceDE w:val="0"/>
        <w:autoSpaceDN w:val="0"/>
        <w:adjustRightInd w:val="0"/>
        <w:spacing w:before="0"/>
        <w:rPr>
          <w:rFonts w:ascii="Comfortaa" w:hAnsi="Comfortaa" w:cs="Times New Roman"/>
          <w:i/>
          <w:iCs/>
          <w:color w:val="0F83BB"/>
          <w:sz w:val="24"/>
          <w:szCs w:val="24"/>
        </w:rPr>
      </w:pPr>
      <w:bookmarkStart w:id="18" w:name="_Toc179273218"/>
      <w:bookmarkStart w:id="19" w:name="_Toc35002697"/>
      <w:r w:rsidRPr="003B1A06">
        <w:rPr>
          <w:rFonts w:ascii="Comfortaa" w:hAnsi="Comfortaa" w:cs="Times New Roman"/>
          <w:i/>
          <w:iCs/>
          <w:color w:val="0F83BB"/>
          <w:sz w:val="24"/>
          <w:szCs w:val="24"/>
        </w:rPr>
        <w:t>Professional Conduct and Worker Practices and Principles</w:t>
      </w:r>
      <w:bookmarkEnd w:id="18"/>
      <w:bookmarkEnd w:id="19"/>
    </w:p>
    <w:p w14:paraId="779B2DA5" w14:textId="77777777" w:rsidR="0088027A" w:rsidRPr="003B1A06" w:rsidRDefault="0088027A" w:rsidP="0088027A">
      <w:pPr>
        <w:pStyle w:val="Style1"/>
        <w:rPr>
          <w:rFonts w:ascii="Comfortaa" w:hAnsi="Comfortaa"/>
        </w:rPr>
      </w:pPr>
      <w:r w:rsidRPr="003B1A06">
        <w:rPr>
          <w:rFonts w:ascii="Comfortaa" w:hAnsi="Comfortaa"/>
        </w:rPr>
        <w:t xml:space="preserve">Eastcoast Housing workers will not exploit their relationships with clients for personal advantage or gain. Off duty relationships of any kind (personal, financial, business) have the potential to undermine the objectivity of the worker and the trust of the service user, and can therefore be potentially damaging to the client. </w:t>
      </w:r>
    </w:p>
    <w:p w14:paraId="1732FA7F" w14:textId="77777777" w:rsidR="0088027A" w:rsidRPr="003B1A06" w:rsidRDefault="0088027A" w:rsidP="0088027A">
      <w:pPr>
        <w:pStyle w:val="Style1"/>
        <w:rPr>
          <w:rFonts w:ascii="Comfortaa" w:hAnsi="Comfortaa"/>
        </w:rPr>
      </w:pPr>
    </w:p>
    <w:p w14:paraId="19C09A34" w14:textId="77777777" w:rsidR="0088027A" w:rsidRPr="003B1A06" w:rsidRDefault="0088027A" w:rsidP="0088027A">
      <w:pPr>
        <w:pStyle w:val="Style1"/>
        <w:rPr>
          <w:rFonts w:ascii="Comfortaa" w:hAnsi="Comfortaa"/>
        </w:rPr>
      </w:pPr>
      <w:r w:rsidRPr="003B1A06">
        <w:rPr>
          <w:rFonts w:ascii="Comfortaa" w:hAnsi="Comfortaa"/>
        </w:rPr>
        <w:t>Eastcoast Housing recognises that the private conduct of employees is a personal matter, but requires staff to ensure that their personal lives do not compromise or diminish their professional work.</w:t>
      </w:r>
    </w:p>
    <w:p w14:paraId="0CE87BFC" w14:textId="77777777" w:rsidR="0088027A" w:rsidRPr="003B1A06" w:rsidRDefault="0088027A" w:rsidP="0088027A">
      <w:pPr>
        <w:pStyle w:val="Style1"/>
        <w:rPr>
          <w:rFonts w:ascii="Comfortaa" w:hAnsi="Comfortaa"/>
        </w:rPr>
      </w:pPr>
    </w:p>
    <w:p w14:paraId="4DE923C6" w14:textId="4F37362F" w:rsidR="0088027A" w:rsidRPr="003B1A06" w:rsidRDefault="0088027A" w:rsidP="0088027A">
      <w:pPr>
        <w:pStyle w:val="Style1"/>
        <w:rPr>
          <w:rFonts w:ascii="Comfortaa" w:hAnsi="Comfortaa"/>
        </w:rPr>
      </w:pPr>
      <w:r w:rsidRPr="003B1A06">
        <w:rPr>
          <w:rFonts w:ascii="Comfortaa" w:hAnsi="Comfortaa"/>
        </w:rPr>
        <w:t xml:space="preserve">Staff must clearly differentiate between their own needs and those of the clients. This is a difficult thing, which takes a lot of honesty. Both the Managing Director and other staff should give each other feedback as appropriate when they observe any worker who appears to be acting on their own needs rather than those of the client. Case management is important here. What are the long term outcomes desired/identified for the service users or </w:t>
      </w:r>
      <w:r w:rsidR="009676DC">
        <w:rPr>
          <w:rFonts w:ascii="Comfortaa" w:hAnsi="Comfortaa"/>
        </w:rPr>
        <w:t>renter</w:t>
      </w:r>
      <w:r w:rsidRPr="003B1A06">
        <w:rPr>
          <w:rFonts w:ascii="Comfortaa" w:hAnsi="Comfortaa"/>
        </w:rPr>
        <w:t>? Workers can regularly check whether things they are doing are leading towards or away fr</w:t>
      </w:r>
      <w:r w:rsidR="00403D52" w:rsidRPr="003B1A06">
        <w:rPr>
          <w:rFonts w:ascii="Comfortaa" w:hAnsi="Comfortaa"/>
        </w:rPr>
        <w:t>o</w:t>
      </w:r>
      <w:r w:rsidRPr="003B1A06">
        <w:rPr>
          <w:rFonts w:ascii="Comfortaa" w:hAnsi="Comfortaa"/>
        </w:rPr>
        <w:t>m this.</w:t>
      </w:r>
    </w:p>
    <w:p w14:paraId="040E49BC" w14:textId="77777777" w:rsidR="0088027A" w:rsidRPr="003B1A06" w:rsidRDefault="0088027A" w:rsidP="0088027A">
      <w:pPr>
        <w:pStyle w:val="Style1"/>
        <w:rPr>
          <w:rFonts w:ascii="Comfortaa" w:hAnsi="Comfortaa"/>
        </w:rPr>
      </w:pPr>
    </w:p>
    <w:p w14:paraId="332F6CDE" w14:textId="5281A995" w:rsidR="0088027A" w:rsidRDefault="0088027A" w:rsidP="0088027A">
      <w:pPr>
        <w:pStyle w:val="Style1"/>
        <w:rPr>
          <w:rFonts w:ascii="Comfortaa" w:hAnsi="Comfortaa"/>
        </w:rPr>
      </w:pPr>
      <w:r w:rsidRPr="003B1A06">
        <w:rPr>
          <w:rFonts w:ascii="Comfortaa" w:hAnsi="Comfortaa"/>
        </w:rPr>
        <w:t xml:space="preserve">Boundaries. Eastcoast Housing staff will, at all times, maintain clear boundaries between their professional working relationships with </w:t>
      </w:r>
      <w:r w:rsidR="009676DC">
        <w:rPr>
          <w:rFonts w:ascii="Comfortaa" w:hAnsi="Comfortaa"/>
        </w:rPr>
        <w:t>renters</w:t>
      </w:r>
      <w:r w:rsidRPr="003B1A06">
        <w:rPr>
          <w:rFonts w:ascii="Comfortaa" w:hAnsi="Comfortaa"/>
        </w:rPr>
        <w:t xml:space="preserve"> and service users and their personal lives. Staff will do their best at all times for </w:t>
      </w:r>
      <w:r w:rsidR="009676DC">
        <w:rPr>
          <w:rFonts w:ascii="Comfortaa" w:hAnsi="Comfortaa"/>
        </w:rPr>
        <w:t>renter</w:t>
      </w:r>
      <w:r w:rsidRPr="003B1A06">
        <w:rPr>
          <w:rFonts w:ascii="Comfortaa" w:hAnsi="Comfortaa"/>
        </w:rPr>
        <w:t xml:space="preserve"> and service users within the job, but will not step outside the job and do clients personal favours. They will therefore always avoid making </w:t>
      </w:r>
      <w:r w:rsidR="009676DC">
        <w:rPr>
          <w:rFonts w:ascii="Comfortaa" w:hAnsi="Comfortaa"/>
        </w:rPr>
        <w:t>renters</w:t>
      </w:r>
      <w:r w:rsidRPr="003B1A06">
        <w:rPr>
          <w:rFonts w:ascii="Comfortaa" w:hAnsi="Comfortaa"/>
        </w:rPr>
        <w:t xml:space="preserve"> and service users dependent on them, grateful to them or obligated to them.</w:t>
      </w:r>
    </w:p>
    <w:p w14:paraId="3D7043A3" w14:textId="77777777" w:rsidR="003B1A06" w:rsidRPr="003B1A06" w:rsidRDefault="003B1A06" w:rsidP="0088027A">
      <w:pPr>
        <w:pStyle w:val="Style1"/>
        <w:rPr>
          <w:rFonts w:ascii="Comfortaa" w:hAnsi="Comfortaa"/>
        </w:rPr>
      </w:pPr>
    </w:p>
    <w:p w14:paraId="16DF8687" w14:textId="0BEFABE6" w:rsidR="0088027A" w:rsidRPr="003B1A06" w:rsidRDefault="009676DC" w:rsidP="00403D52">
      <w:pPr>
        <w:pStyle w:val="Heading2"/>
        <w:keepNext w:val="0"/>
        <w:keepLines w:val="0"/>
        <w:numPr>
          <w:ilvl w:val="1"/>
          <w:numId w:val="6"/>
        </w:numPr>
        <w:autoSpaceDE w:val="0"/>
        <w:autoSpaceDN w:val="0"/>
        <w:adjustRightInd w:val="0"/>
        <w:spacing w:before="0"/>
        <w:rPr>
          <w:rFonts w:ascii="Comfortaa" w:hAnsi="Comfortaa" w:cs="Times New Roman"/>
          <w:i/>
          <w:iCs/>
          <w:color w:val="0F83BB"/>
          <w:sz w:val="24"/>
          <w:szCs w:val="24"/>
        </w:rPr>
      </w:pPr>
      <w:bookmarkStart w:id="20" w:name="_Toc179273219"/>
      <w:bookmarkStart w:id="21" w:name="_Toc35002698"/>
      <w:r>
        <w:rPr>
          <w:rFonts w:ascii="Comfortaa" w:hAnsi="Comfortaa" w:cs="Times New Roman"/>
          <w:i/>
          <w:iCs/>
          <w:color w:val="0F83BB"/>
          <w:sz w:val="24"/>
          <w:szCs w:val="24"/>
        </w:rPr>
        <w:t>Renter</w:t>
      </w:r>
      <w:r w:rsidR="0088027A" w:rsidRPr="003B1A06">
        <w:rPr>
          <w:rFonts w:ascii="Comfortaa" w:hAnsi="Comfortaa" w:cs="Times New Roman"/>
          <w:i/>
          <w:iCs/>
          <w:color w:val="0F83BB"/>
          <w:sz w:val="24"/>
          <w:szCs w:val="24"/>
        </w:rPr>
        <w:t xml:space="preserve"> and Service User Self Determination</w:t>
      </w:r>
      <w:bookmarkEnd w:id="20"/>
      <w:bookmarkEnd w:id="21"/>
    </w:p>
    <w:p w14:paraId="1838B95E" w14:textId="6A17B905" w:rsidR="0088027A" w:rsidRPr="00BC384D" w:rsidRDefault="0088027A" w:rsidP="0088027A">
      <w:pPr>
        <w:pStyle w:val="Style1"/>
        <w:rPr>
          <w:rFonts w:ascii="Comfortaa" w:hAnsi="Comfortaa"/>
        </w:rPr>
      </w:pPr>
      <w:r w:rsidRPr="003B1A06">
        <w:rPr>
          <w:rFonts w:ascii="Comfortaa" w:hAnsi="Comfortaa"/>
        </w:rPr>
        <w:t xml:space="preserve">The worker must value the independence of the client. We are attempting to assist them to resource themselves and overcome their own problems, not to increase dependency on any other agency or on us. This principle must guide the work and practice of all Eastcoast Housing staff. </w:t>
      </w:r>
      <w:r w:rsidR="009676DC">
        <w:rPr>
          <w:rFonts w:ascii="Comfortaa" w:hAnsi="Comfortaa"/>
        </w:rPr>
        <w:t>Renters</w:t>
      </w:r>
      <w:r w:rsidRPr="003B1A06">
        <w:rPr>
          <w:rFonts w:ascii="Comfortaa" w:hAnsi="Comfortaa"/>
        </w:rPr>
        <w:t xml:space="preserve"> have the right to </w:t>
      </w:r>
      <w:r w:rsidR="007057D3" w:rsidRPr="003B1A06">
        <w:rPr>
          <w:rFonts w:ascii="Comfortaa" w:hAnsi="Comfortaa"/>
        </w:rPr>
        <w:t>self-determination</w:t>
      </w:r>
      <w:r w:rsidRPr="003B1A06">
        <w:rPr>
          <w:rFonts w:ascii="Comfortaa" w:hAnsi="Comfortaa"/>
        </w:rPr>
        <w:t xml:space="preserve">, and workers will provide them with accurate information and advise them of their rights, and when acting on their behalf, will safeguard their rights and interest. After </w:t>
      </w:r>
      <w:r w:rsidR="009676DC">
        <w:rPr>
          <w:rFonts w:ascii="Comfortaa" w:hAnsi="Comfortaa"/>
        </w:rPr>
        <w:t>renters</w:t>
      </w:r>
      <w:r w:rsidRPr="003B1A06">
        <w:rPr>
          <w:rFonts w:ascii="Comfortaa" w:hAnsi="Comfortaa"/>
        </w:rPr>
        <w:t xml:space="preserve"> have been advised of their rights and been presented with available options, the </w:t>
      </w:r>
      <w:r w:rsidR="009676DC">
        <w:rPr>
          <w:rFonts w:ascii="Comfortaa" w:hAnsi="Comfortaa"/>
        </w:rPr>
        <w:t>renter</w:t>
      </w:r>
      <w:r w:rsidRPr="003B1A06">
        <w:rPr>
          <w:rFonts w:ascii="Comfortaa" w:hAnsi="Comfortaa"/>
        </w:rPr>
        <w:t xml:space="preserve"> may cho</w:t>
      </w:r>
      <w:r w:rsidRPr="00BC384D">
        <w:rPr>
          <w:rFonts w:ascii="Comfortaa" w:hAnsi="Comfortaa"/>
        </w:rPr>
        <w:t>ose to exercise their own choice with</w:t>
      </w:r>
      <w:r w:rsidR="00BC384D">
        <w:rPr>
          <w:rFonts w:ascii="Comfortaa" w:hAnsi="Comfortaa"/>
        </w:rPr>
        <w:t>out</w:t>
      </w:r>
      <w:r w:rsidRPr="00BC384D">
        <w:rPr>
          <w:rFonts w:ascii="Comfortaa" w:hAnsi="Comfortaa"/>
        </w:rPr>
        <w:t xml:space="preserve"> interference fr</w:t>
      </w:r>
      <w:r w:rsidR="00BC384D">
        <w:rPr>
          <w:rFonts w:ascii="Comfortaa" w:hAnsi="Comfortaa"/>
        </w:rPr>
        <w:t>o</w:t>
      </w:r>
      <w:r w:rsidRPr="00BC384D">
        <w:rPr>
          <w:rFonts w:ascii="Comfortaa" w:hAnsi="Comfortaa"/>
        </w:rPr>
        <w:t>m the worker.</w:t>
      </w:r>
    </w:p>
    <w:p w14:paraId="532C1A32" w14:textId="77777777" w:rsidR="003B1A06" w:rsidRDefault="003B1A06" w:rsidP="0088027A">
      <w:pPr>
        <w:pStyle w:val="Style1"/>
      </w:pPr>
    </w:p>
    <w:p w14:paraId="5DF5E234" w14:textId="77777777" w:rsidR="0088027A" w:rsidRPr="003B1A06" w:rsidRDefault="0088027A" w:rsidP="00403D52">
      <w:pPr>
        <w:pStyle w:val="Heading2"/>
        <w:keepNext w:val="0"/>
        <w:keepLines w:val="0"/>
        <w:numPr>
          <w:ilvl w:val="1"/>
          <w:numId w:val="6"/>
        </w:numPr>
        <w:autoSpaceDE w:val="0"/>
        <w:autoSpaceDN w:val="0"/>
        <w:adjustRightInd w:val="0"/>
        <w:spacing w:before="0"/>
        <w:rPr>
          <w:rFonts w:ascii="Comfortaa" w:hAnsi="Comfortaa" w:cs="Times New Roman"/>
          <w:i/>
          <w:iCs/>
          <w:color w:val="0F83BB"/>
          <w:sz w:val="24"/>
          <w:szCs w:val="24"/>
        </w:rPr>
      </w:pPr>
      <w:bookmarkStart w:id="22" w:name="_Toc179273220"/>
      <w:bookmarkStart w:id="23" w:name="_Toc35002699"/>
      <w:r w:rsidRPr="003B1A06">
        <w:rPr>
          <w:rFonts w:ascii="Comfortaa" w:hAnsi="Comfortaa" w:cs="Times New Roman"/>
          <w:i/>
          <w:iCs/>
          <w:color w:val="0F83BB"/>
          <w:sz w:val="24"/>
          <w:szCs w:val="24"/>
        </w:rPr>
        <w:lastRenderedPageBreak/>
        <w:t>Worker Safety</w:t>
      </w:r>
      <w:bookmarkEnd w:id="22"/>
      <w:bookmarkEnd w:id="23"/>
    </w:p>
    <w:p w14:paraId="3CF3D043" w14:textId="77777777" w:rsidR="0088027A" w:rsidRPr="003B1A06" w:rsidRDefault="0088027A" w:rsidP="0088027A">
      <w:pPr>
        <w:pStyle w:val="Style1"/>
        <w:rPr>
          <w:rFonts w:ascii="Comfortaa" w:hAnsi="Comfortaa"/>
        </w:rPr>
      </w:pPr>
      <w:r w:rsidRPr="003B1A06">
        <w:rPr>
          <w:rFonts w:ascii="Comfortaa" w:hAnsi="Comfortaa"/>
        </w:rPr>
        <w:t>Workers will not take any actions, which endanger either themselves or other workers. Worker safety will be seen as a key priority guiding worker practice. Workers have the right to feel safe at all times.</w:t>
      </w:r>
    </w:p>
    <w:p w14:paraId="70897F57" w14:textId="77777777" w:rsidR="0088027A" w:rsidRPr="003B1A06" w:rsidRDefault="0088027A" w:rsidP="0088027A">
      <w:pPr>
        <w:pStyle w:val="Heading1"/>
        <w:keepLines w:val="0"/>
        <w:numPr>
          <w:ilvl w:val="0"/>
          <w:numId w:val="6"/>
        </w:numPr>
        <w:autoSpaceDE w:val="0"/>
        <w:autoSpaceDN w:val="0"/>
        <w:adjustRightInd w:val="0"/>
        <w:spacing w:before="240" w:after="60"/>
        <w:rPr>
          <w:rFonts w:ascii="Comfortaa" w:hAnsi="Comfortaa"/>
          <w:color w:val="0F83BB"/>
          <w:sz w:val="32"/>
          <w:szCs w:val="32"/>
        </w:rPr>
      </w:pPr>
      <w:bookmarkStart w:id="24" w:name="_Toc179273221"/>
      <w:bookmarkStart w:id="25" w:name="_Toc35002700"/>
      <w:r w:rsidRPr="003B1A06">
        <w:rPr>
          <w:rFonts w:ascii="Comfortaa" w:hAnsi="Comfortaa"/>
          <w:color w:val="0F83BB"/>
          <w:sz w:val="32"/>
          <w:szCs w:val="32"/>
        </w:rPr>
        <w:t>Freedom of Information</w:t>
      </w:r>
      <w:bookmarkEnd w:id="24"/>
      <w:bookmarkEnd w:id="25"/>
    </w:p>
    <w:p w14:paraId="65E7271C" w14:textId="77777777" w:rsidR="0088027A" w:rsidRPr="003B1A06" w:rsidRDefault="0088027A" w:rsidP="0088027A">
      <w:pPr>
        <w:pStyle w:val="Style1"/>
        <w:rPr>
          <w:rFonts w:ascii="Comfortaa" w:hAnsi="Comfortaa"/>
        </w:rPr>
      </w:pPr>
      <w:r w:rsidRPr="003B1A06">
        <w:rPr>
          <w:rFonts w:ascii="Comfortaa" w:hAnsi="Comfortaa"/>
        </w:rPr>
        <w:t>The Freedom of Information Act places certain legal obligations on Eastcoast Housing to provide information about the agencies operations. It is important that all staff is aware of the Act and promptly refer any request to the Managing Director.</w:t>
      </w:r>
    </w:p>
    <w:p w14:paraId="6FD45CC6" w14:textId="77777777" w:rsidR="0088027A" w:rsidRPr="003B1A06" w:rsidRDefault="0088027A" w:rsidP="0088027A">
      <w:pPr>
        <w:pStyle w:val="Style1"/>
        <w:rPr>
          <w:rFonts w:ascii="Comfortaa" w:hAnsi="Comfortaa"/>
        </w:rPr>
      </w:pPr>
    </w:p>
    <w:p w14:paraId="40F7FE95" w14:textId="77777777" w:rsidR="0088027A" w:rsidRPr="003B1A06" w:rsidRDefault="0088027A" w:rsidP="0088027A">
      <w:pPr>
        <w:pStyle w:val="Style1"/>
        <w:rPr>
          <w:rFonts w:ascii="Comfortaa" w:hAnsi="Comfortaa"/>
        </w:rPr>
      </w:pPr>
      <w:r w:rsidRPr="003B1A06">
        <w:rPr>
          <w:rFonts w:ascii="Comfortaa" w:hAnsi="Comfortaa"/>
        </w:rPr>
        <w:t xml:space="preserve">Some information is exempted and it is therefore essential that all staff is familiar with it prior to responding to any Freedom of Information requests. The legislation details of the legislation is available online at </w:t>
      </w:r>
      <w:hyperlink r:id="rId9" w:history="1">
        <w:r w:rsidRPr="003B1A06">
          <w:rPr>
            <w:rFonts w:ascii="Comfortaa" w:hAnsi="Comfortaa"/>
          </w:rPr>
          <w:t>http://www.ag.gov.au/foi</w:t>
        </w:r>
      </w:hyperlink>
    </w:p>
    <w:p w14:paraId="04EE6E47" w14:textId="77777777" w:rsidR="0088027A" w:rsidRPr="003B1A06" w:rsidRDefault="0088027A" w:rsidP="0088027A">
      <w:pPr>
        <w:pStyle w:val="Style1"/>
        <w:rPr>
          <w:rFonts w:ascii="Comfortaa" w:hAnsi="Comfortaa"/>
        </w:rPr>
      </w:pPr>
    </w:p>
    <w:p w14:paraId="4A094C98" w14:textId="77777777" w:rsidR="0088027A" w:rsidRPr="003B1A06" w:rsidRDefault="0088027A" w:rsidP="0088027A">
      <w:pPr>
        <w:pStyle w:val="Style1"/>
        <w:rPr>
          <w:rFonts w:ascii="Comfortaa" w:hAnsi="Comfortaa"/>
        </w:rPr>
      </w:pPr>
      <w:r w:rsidRPr="003B1A06">
        <w:rPr>
          <w:rFonts w:ascii="Comfortaa" w:hAnsi="Comfortaa"/>
        </w:rPr>
        <w:t>All requests under the Act must be made in writing. However, a person making a request is not required to state any reasons for making the request.</w:t>
      </w:r>
    </w:p>
    <w:p w14:paraId="61CC42E7" w14:textId="77777777" w:rsidR="0088027A" w:rsidRPr="003B1A06" w:rsidRDefault="0088027A" w:rsidP="0088027A">
      <w:pPr>
        <w:pStyle w:val="Style1"/>
        <w:rPr>
          <w:rFonts w:ascii="Comfortaa" w:hAnsi="Comfortaa"/>
        </w:rPr>
      </w:pPr>
    </w:p>
    <w:p w14:paraId="742F7008" w14:textId="77777777" w:rsidR="0088027A" w:rsidRPr="003B1A06" w:rsidRDefault="0088027A" w:rsidP="0088027A">
      <w:pPr>
        <w:pStyle w:val="Style1"/>
        <w:rPr>
          <w:rFonts w:ascii="Comfortaa" w:hAnsi="Comfortaa"/>
        </w:rPr>
      </w:pPr>
      <w:r w:rsidRPr="003B1A06">
        <w:rPr>
          <w:rFonts w:ascii="Comfortaa" w:hAnsi="Comfortaa"/>
        </w:rPr>
        <w:t>When a person requests information from their records, the worker who has assisted the client maybe appointed the Responsible Officer, and determines whether access or not access to the record is allowable, with due regard to the guidelines in the Act.</w:t>
      </w:r>
    </w:p>
    <w:p w14:paraId="5AE9D41F" w14:textId="77777777" w:rsidR="0088027A" w:rsidRPr="003B1A06" w:rsidRDefault="0088027A" w:rsidP="0088027A">
      <w:pPr>
        <w:pStyle w:val="Style1"/>
        <w:rPr>
          <w:rFonts w:ascii="Comfortaa" w:hAnsi="Comfortaa"/>
        </w:rPr>
      </w:pPr>
    </w:p>
    <w:p w14:paraId="577B94C8" w14:textId="77777777" w:rsidR="0088027A" w:rsidRPr="003B1A06" w:rsidRDefault="0088027A" w:rsidP="0088027A">
      <w:pPr>
        <w:pStyle w:val="Style1"/>
        <w:rPr>
          <w:rFonts w:ascii="Comfortaa" w:hAnsi="Comfortaa"/>
        </w:rPr>
      </w:pPr>
      <w:r w:rsidRPr="003B1A06">
        <w:rPr>
          <w:rFonts w:ascii="Comfortaa" w:hAnsi="Comfortaa"/>
        </w:rPr>
        <w:t>A formal reply to a request is required within 45 days of receiving the request, or the Responsible Officer may be called before the Administrative Appeals Tribunal.</w:t>
      </w:r>
    </w:p>
    <w:p w14:paraId="3B07AF99" w14:textId="77777777" w:rsidR="0088027A" w:rsidRDefault="0088027A" w:rsidP="0088027A">
      <w:pPr>
        <w:pStyle w:val="Style1"/>
      </w:pPr>
    </w:p>
    <w:p w14:paraId="30E84C7C" w14:textId="77777777" w:rsidR="0088027A" w:rsidRPr="003B1A06" w:rsidRDefault="0088027A" w:rsidP="0088027A">
      <w:pPr>
        <w:pStyle w:val="Heading1"/>
        <w:keepLines w:val="0"/>
        <w:numPr>
          <w:ilvl w:val="0"/>
          <w:numId w:val="6"/>
        </w:numPr>
        <w:autoSpaceDE w:val="0"/>
        <w:autoSpaceDN w:val="0"/>
        <w:adjustRightInd w:val="0"/>
        <w:spacing w:before="240" w:after="60"/>
        <w:rPr>
          <w:rFonts w:ascii="Comfortaa" w:hAnsi="Comfortaa"/>
          <w:color w:val="0F83BB"/>
          <w:sz w:val="32"/>
          <w:szCs w:val="32"/>
        </w:rPr>
      </w:pPr>
      <w:bookmarkStart w:id="26" w:name="_Toc179273222"/>
      <w:bookmarkStart w:id="27" w:name="_Toc35002701"/>
      <w:r w:rsidRPr="003B1A06">
        <w:rPr>
          <w:rFonts w:ascii="Comfortaa" w:hAnsi="Comfortaa"/>
          <w:color w:val="0F83BB"/>
          <w:sz w:val="32"/>
          <w:szCs w:val="32"/>
        </w:rPr>
        <w:t>Gifts and Food</w:t>
      </w:r>
      <w:bookmarkEnd w:id="26"/>
      <w:bookmarkEnd w:id="27"/>
    </w:p>
    <w:p w14:paraId="5ACB0AF6" w14:textId="24A9C000" w:rsidR="0088027A" w:rsidRDefault="0088027A" w:rsidP="0088027A">
      <w:pPr>
        <w:pStyle w:val="Style1"/>
        <w:rPr>
          <w:rFonts w:ascii="Comfortaa" w:hAnsi="Comfortaa"/>
        </w:rPr>
      </w:pPr>
      <w:r w:rsidRPr="003B1A06">
        <w:rPr>
          <w:rFonts w:ascii="Comfortaa" w:hAnsi="Comfortaa"/>
        </w:rPr>
        <w:t xml:space="preserve">Staff shall not accept or seek payment from </w:t>
      </w:r>
      <w:r w:rsidR="009676DC">
        <w:rPr>
          <w:rFonts w:ascii="Comfortaa" w:hAnsi="Comfortaa"/>
        </w:rPr>
        <w:t>renters</w:t>
      </w:r>
      <w:r w:rsidRPr="003B1A06">
        <w:rPr>
          <w:rFonts w:ascii="Comfortaa" w:hAnsi="Comfortaa"/>
        </w:rPr>
        <w:t xml:space="preserve"> and service users under any circumstances. Staff shall not accept or seek gifts from </w:t>
      </w:r>
      <w:r w:rsidR="009676DC">
        <w:rPr>
          <w:rFonts w:ascii="Comfortaa" w:hAnsi="Comfortaa"/>
        </w:rPr>
        <w:t>renters</w:t>
      </w:r>
      <w:r w:rsidRPr="003B1A06">
        <w:rPr>
          <w:rFonts w:ascii="Comfortaa" w:hAnsi="Comfortaa"/>
        </w:rPr>
        <w:t>, except where these are of an extremely nominal nature, and/or refusal would be offensive or culturally inappropriate. Such situations may include sharing food during a home visit, or cultural festival or occasion.</w:t>
      </w:r>
    </w:p>
    <w:p w14:paraId="3A705802" w14:textId="77777777" w:rsidR="00BC384D" w:rsidRDefault="00BC384D" w:rsidP="0088027A">
      <w:pPr>
        <w:pStyle w:val="Style1"/>
        <w:rPr>
          <w:rFonts w:ascii="Comfortaa" w:hAnsi="Comfortaa"/>
        </w:rPr>
      </w:pPr>
    </w:p>
    <w:p w14:paraId="02ED1A00" w14:textId="77777777" w:rsidR="00BC384D" w:rsidRDefault="00BC384D" w:rsidP="00BC384D">
      <w:pPr>
        <w:pStyle w:val="Heading1"/>
        <w:keepLines w:val="0"/>
        <w:numPr>
          <w:ilvl w:val="0"/>
          <w:numId w:val="6"/>
        </w:numPr>
        <w:autoSpaceDE w:val="0"/>
        <w:autoSpaceDN w:val="0"/>
        <w:adjustRightInd w:val="0"/>
        <w:spacing w:before="240" w:after="60"/>
        <w:rPr>
          <w:rFonts w:ascii="Comfortaa" w:hAnsi="Comfortaa"/>
          <w:color w:val="0F83BB"/>
          <w:sz w:val="32"/>
          <w:szCs w:val="32"/>
        </w:rPr>
      </w:pPr>
      <w:bookmarkStart w:id="28" w:name="_Toc35002702"/>
      <w:r w:rsidRPr="00BC384D">
        <w:rPr>
          <w:rFonts w:ascii="Comfortaa" w:hAnsi="Comfortaa"/>
          <w:color w:val="0F83BB"/>
          <w:sz w:val="32"/>
          <w:szCs w:val="32"/>
        </w:rPr>
        <w:t>Working with Contractors</w:t>
      </w:r>
      <w:bookmarkEnd w:id="28"/>
    </w:p>
    <w:p w14:paraId="5D0B1A3C" w14:textId="77777777" w:rsidR="00BC384D" w:rsidRDefault="00BC384D" w:rsidP="00BC384D">
      <w:pPr>
        <w:rPr>
          <w:rFonts w:ascii="Comfortaa" w:eastAsia="Times New Roman" w:hAnsi="Comfortaa" w:cs="Times New Roman"/>
          <w:sz w:val="24"/>
          <w:szCs w:val="24"/>
          <w:lang w:val="en-AU" w:eastAsia="en-AU"/>
        </w:rPr>
      </w:pPr>
      <w:r>
        <w:rPr>
          <w:rFonts w:ascii="Comfortaa" w:eastAsia="Times New Roman" w:hAnsi="Comfortaa" w:cs="Times New Roman"/>
          <w:sz w:val="24"/>
          <w:szCs w:val="24"/>
          <w:lang w:val="en-AU" w:eastAsia="en-AU"/>
        </w:rPr>
        <w:t>In the course of our business workers will be engaging with various contractors and tradesmen. At no time will the worker use this working relationship to their own personal advantage.</w:t>
      </w:r>
    </w:p>
    <w:p w14:paraId="0DFA5E66" w14:textId="77777777" w:rsidR="00BC384D" w:rsidRPr="00BC384D" w:rsidRDefault="00BC384D" w:rsidP="00BC384D">
      <w:pPr>
        <w:rPr>
          <w:rFonts w:ascii="Comfortaa" w:eastAsia="Times New Roman" w:hAnsi="Comfortaa" w:cs="Times New Roman"/>
          <w:sz w:val="24"/>
          <w:szCs w:val="24"/>
          <w:lang w:val="en-AU" w:eastAsia="en-AU"/>
        </w:rPr>
      </w:pPr>
      <w:r>
        <w:rPr>
          <w:rFonts w:ascii="Comfortaa" w:eastAsia="Times New Roman" w:hAnsi="Comfortaa" w:cs="Times New Roman"/>
          <w:sz w:val="24"/>
          <w:szCs w:val="24"/>
          <w:lang w:val="en-AU" w:eastAsia="en-AU"/>
        </w:rPr>
        <w:lastRenderedPageBreak/>
        <w:t>It is recognised that we live in a relatively small community and Eastcoast Housing endeavours to enlist the work and services of the best tradesmen in the community. Therefore, if on a personal level, any employee engages the services of one of Eastcoast Housing’s contractors/tradesmen fair market cost will be paid by the employee for any work undertaken. No favours will be sought</w:t>
      </w:r>
      <w:r w:rsidR="0066540D">
        <w:rPr>
          <w:rFonts w:ascii="Comfortaa" w:eastAsia="Times New Roman" w:hAnsi="Comfortaa" w:cs="Times New Roman"/>
          <w:sz w:val="24"/>
          <w:szCs w:val="24"/>
          <w:lang w:val="en-AU" w:eastAsia="en-AU"/>
        </w:rPr>
        <w:t>,</w:t>
      </w:r>
      <w:r>
        <w:rPr>
          <w:rFonts w:ascii="Comfortaa" w:eastAsia="Times New Roman" w:hAnsi="Comfortaa" w:cs="Times New Roman"/>
          <w:sz w:val="24"/>
          <w:szCs w:val="24"/>
          <w:lang w:val="en-AU" w:eastAsia="en-AU"/>
        </w:rPr>
        <w:t xml:space="preserve"> and no beer trade will occur. It is up to the Eastcoast Housing Worker to ensure this standard is maintained. Any work undertaken by </w:t>
      </w:r>
      <w:r w:rsidR="0066540D">
        <w:rPr>
          <w:rFonts w:ascii="Comfortaa" w:eastAsia="Times New Roman" w:hAnsi="Comfortaa" w:cs="Times New Roman"/>
          <w:sz w:val="24"/>
          <w:szCs w:val="24"/>
          <w:lang w:val="en-AU" w:eastAsia="en-AU"/>
        </w:rPr>
        <w:t xml:space="preserve">any </w:t>
      </w:r>
      <w:r>
        <w:rPr>
          <w:rFonts w:ascii="Comfortaa" w:eastAsia="Times New Roman" w:hAnsi="Comfortaa" w:cs="Times New Roman"/>
          <w:sz w:val="24"/>
          <w:szCs w:val="24"/>
          <w:lang w:val="en-AU" w:eastAsia="en-AU"/>
        </w:rPr>
        <w:t>Eastcoast Housing contractors</w:t>
      </w:r>
      <w:r w:rsidR="0066540D">
        <w:rPr>
          <w:rFonts w:ascii="Comfortaa" w:eastAsia="Times New Roman" w:hAnsi="Comfortaa" w:cs="Times New Roman"/>
          <w:sz w:val="24"/>
          <w:szCs w:val="24"/>
          <w:lang w:val="en-AU" w:eastAsia="en-AU"/>
        </w:rPr>
        <w:t xml:space="preserve"> for employees in their domestic life</w:t>
      </w:r>
      <w:r>
        <w:rPr>
          <w:rFonts w:ascii="Comfortaa" w:eastAsia="Times New Roman" w:hAnsi="Comfortaa" w:cs="Times New Roman"/>
          <w:sz w:val="24"/>
          <w:szCs w:val="24"/>
          <w:lang w:val="en-AU" w:eastAsia="en-AU"/>
        </w:rPr>
        <w:t xml:space="preserve"> must be disclosed to the Managing Director.</w:t>
      </w:r>
    </w:p>
    <w:p w14:paraId="59041711" w14:textId="77777777" w:rsidR="0088027A" w:rsidRPr="003B1A06" w:rsidRDefault="0088027A" w:rsidP="0088027A">
      <w:pPr>
        <w:pStyle w:val="Heading1"/>
        <w:keepLines w:val="0"/>
        <w:numPr>
          <w:ilvl w:val="0"/>
          <w:numId w:val="6"/>
        </w:numPr>
        <w:autoSpaceDE w:val="0"/>
        <w:autoSpaceDN w:val="0"/>
        <w:adjustRightInd w:val="0"/>
        <w:spacing w:before="240" w:after="60"/>
        <w:rPr>
          <w:rFonts w:ascii="Comfortaa" w:hAnsi="Comfortaa"/>
          <w:color w:val="0F83BB"/>
          <w:sz w:val="32"/>
          <w:szCs w:val="32"/>
        </w:rPr>
      </w:pPr>
      <w:bookmarkStart w:id="29" w:name="_Toc176341280"/>
      <w:bookmarkStart w:id="30" w:name="_Toc176341367"/>
      <w:bookmarkStart w:id="31" w:name="_Toc176341453"/>
      <w:bookmarkStart w:id="32" w:name="_Toc179273223"/>
      <w:bookmarkStart w:id="33" w:name="_Toc35002703"/>
      <w:r w:rsidRPr="003B1A06">
        <w:rPr>
          <w:rFonts w:ascii="Comfortaa" w:hAnsi="Comfortaa"/>
          <w:color w:val="0F83BB"/>
          <w:sz w:val="32"/>
          <w:szCs w:val="32"/>
        </w:rPr>
        <w:t>Intellectual Property and Non-disclosure Conditions</w:t>
      </w:r>
      <w:bookmarkEnd w:id="29"/>
      <w:bookmarkEnd w:id="30"/>
      <w:bookmarkEnd w:id="31"/>
      <w:bookmarkEnd w:id="32"/>
      <w:bookmarkEnd w:id="33"/>
      <w:r w:rsidRPr="003B1A06">
        <w:rPr>
          <w:rFonts w:ascii="Comfortaa" w:hAnsi="Comfortaa"/>
          <w:color w:val="0F83BB"/>
          <w:sz w:val="32"/>
          <w:szCs w:val="32"/>
        </w:rPr>
        <w:t xml:space="preserve"> </w:t>
      </w:r>
    </w:p>
    <w:p w14:paraId="0CF5C0DE" w14:textId="77777777" w:rsidR="0088027A" w:rsidRPr="003B1A06" w:rsidRDefault="0088027A" w:rsidP="003B1A06">
      <w:pPr>
        <w:pStyle w:val="Style1"/>
        <w:rPr>
          <w:rFonts w:ascii="Comfortaa" w:hAnsi="Comfortaa"/>
        </w:rPr>
      </w:pPr>
      <w:r w:rsidRPr="003B1A06">
        <w:rPr>
          <w:rFonts w:ascii="Comfortaa" w:hAnsi="Comfortaa"/>
        </w:rPr>
        <w:t>In times where ideas, concepts and suggestions can be transformed into major campaigns and project streams - especially in a human service company like Eastcoast Housing, we encourage employee input and suggestions.  At the same time, the preservation of confidential business and professional information and trade secrets is vital to protect the interests and growth of Eastcoast Housing.</w:t>
      </w:r>
    </w:p>
    <w:p w14:paraId="4AF4C862" w14:textId="77777777" w:rsidR="0088027A" w:rsidRPr="003B1A06" w:rsidRDefault="0088027A" w:rsidP="003B1A06">
      <w:pPr>
        <w:pStyle w:val="Style1"/>
        <w:rPr>
          <w:rFonts w:ascii="Comfortaa" w:hAnsi="Comfortaa"/>
        </w:rPr>
      </w:pPr>
      <w:r w:rsidRPr="003B1A06">
        <w:rPr>
          <w:rFonts w:ascii="Comfortaa" w:hAnsi="Comfortaa"/>
        </w:rPr>
        <w:t>Such confidential information includes, but is not limited to the following:</w:t>
      </w:r>
    </w:p>
    <w:p w14:paraId="2BB8393C" w14:textId="77777777" w:rsidR="0088027A" w:rsidRPr="003B1A06" w:rsidRDefault="0088027A" w:rsidP="003B1A06">
      <w:pPr>
        <w:pStyle w:val="Style1"/>
        <w:ind w:left="720"/>
        <w:rPr>
          <w:rFonts w:ascii="Comfortaa" w:hAnsi="Comfortaa"/>
        </w:rPr>
      </w:pPr>
      <w:r w:rsidRPr="003B1A06">
        <w:rPr>
          <w:rFonts w:ascii="Comfortaa" w:hAnsi="Comfortaa"/>
        </w:rPr>
        <w:t>Computer processes and data</w:t>
      </w:r>
    </w:p>
    <w:p w14:paraId="55788046" w14:textId="77777777" w:rsidR="0088027A" w:rsidRPr="003B1A06" w:rsidRDefault="0088027A" w:rsidP="003B1A06">
      <w:pPr>
        <w:pStyle w:val="Style1"/>
        <w:ind w:left="720"/>
        <w:rPr>
          <w:rFonts w:ascii="Comfortaa" w:hAnsi="Comfortaa"/>
        </w:rPr>
      </w:pPr>
      <w:r w:rsidRPr="003B1A06">
        <w:rPr>
          <w:rFonts w:ascii="Comfortaa" w:hAnsi="Comfortaa"/>
        </w:rPr>
        <w:t>Computer programs and codes</w:t>
      </w:r>
    </w:p>
    <w:p w14:paraId="0ADDD03B" w14:textId="77777777" w:rsidR="0088027A" w:rsidRPr="003B1A06" w:rsidRDefault="0088027A" w:rsidP="003B1A06">
      <w:pPr>
        <w:pStyle w:val="Style1"/>
        <w:ind w:left="720"/>
        <w:rPr>
          <w:rFonts w:ascii="Comfortaa" w:hAnsi="Comfortaa"/>
        </w:rPr>
      </w:pPr>
      <w:r w:rsidRPr="003B1A06">
        <w:rPr>
          <w:rFonts w:ascii="Comfortaa" w:hAnsi="Comfortaa"/>
        </w:rPr>
        <w:t>Customer or property lists, details and preferences</w:t>
      </w:r>
    </w:p>
    <w:p w14:paraId="7A8A0FE4" w14:textId="77777777" w:rsidR="0088027A" w:rsidRPr="003B1A06" w:rsidRDefault="0088027A" w:rsidP="003B1A06">
      <w:pPr>
        <w:pStyle w:val="Style1"/>
        <w:ind w:left="720"/>
        <w:rPr>
          <w:rFonts w:ascii="Comfortaa" w:hAnsi="Comfortaa"/>
        </w:rPr>
      </w:pPr>
      <w:r w:rsidRPr="003B1A06">
        <w:rPr>
          <w:rFonts w:ascii="Comfortaa" w:hAnsi="Comfortaa"/>
        </w:rPr>
        <w:t>Financial information on company and clients</w:t>
      </w:r>
    </w:p>
    <w:p w14:paraId="1D90A154" w14:textId="77777777" w:rsidR="0088027A" w:rsidRPr="003B1A06" w:rsidRDefault="0088027A" w:rsidP="003B1A06">
      <w:pPr>
        <w:pStyle w:val="Style1"/>
        <w:ind w:left="720"/>
        <w:rPr>
          <w:rFonts w:ascii="Comfortaa" w:hAnsi="Comfortaa"/>
        </w:rPr>
      </w:pPr>
      <w:r w:rsidRPr="003B1A06">
        <w:rPr>
          <w:rFonts w:ascii="Comfortaa" w:hAnsi="Comfortaa"/>
        </w:rPr>
        <w:t>Marketing strategies and data</w:t>
      </w:r>
    </w:p>
    <w:p w14:paraId="5089E4F6" w14:textId="77777777" w:rsidR="0088027A" w:rsidRPr="003B1A06" w:rsidRDefault="0088027A" w:rsidP="003B1A06">
      <w:pPr>
        <w:pStyle w:val="Style1"/>
        <w:ind w:left="720"/>
        <w:rPr>
          <w:rFonts w:ascii="Comfortaa" w:hAnsi="Comfortaa"/>
        </w:rPr>
      </w:pPr>
      <w:r w:rsidRPr="003B1A06">
        <w:rPr>
          <w:rFonts w:ascii="Comfortaa" w:hAnsi="Comfortaa"/>
        </w:rPr>
        <w:t>New housing product research and research and development strategies</w:t>
      </w:r>
    </w:p>
    <w:p w14:paraId="55219C37" w14:textId="77777777" w:rsidR="0088027A" w:rsidRPr="003B1A06" w:rsidRDefault="0088027A" w:rsidP="003B1A06">
      <w:pPr>
        <w:pStyle w:val="Style1"/>
        <w:ind w:left="720"/>
        <w:rPr>
          <w:rFonts w:ascii="Comfortaa" w:hAnsi="Comfortaa"/>
        </w:rPr>
      </w:pPr>
      <w:r w:rsidRPr="003B1A06">
        <w:rPr>
          <w:rFonts w:ascii="Comfortaa" w:hAnsi="Comfortaa"/>
        </w:rPr>
        <w:t>Technological Data and Processes</w:t>
      </w:r>
    </w:p>
    <w:p w14:paraId="0572C493" w14:textId="77777777" w:rsidR="0088027A" w:rsidRPr="003B1A06" w:rsidRDefault="0088027A" w:rsidP="003B1A06">
      <w:pPr>
        <w:pStyle w:val="Style1"/>
        <w:rPr>
          <w:rFonts w:ascii="Comfortaa" w:hAnsi="Comfortaa"/>
        </w:rPr>
      </w:pPr>
    </w:p>
    <w:p w14:paraId="1EEBDFAC" w14:textId="77777777" w:rsidR="0088027A" w:rsidRPr="003B1A06" w:rsidRDefault="0088027A" w:rsidP="003B1A06">
      <w:pPr>
        <w:pStyle w:val="Style1"/>
        <w:rPr>
          <w:rFonts w:ascii="Comfortaa" w:hAnsi="Comfortaa"/>
        </w:rPr>
      </w:pPr>
      <w:r w:rsidRPr="003B1A06">
        <w:rPr>
          <w:rFonts w:ascii="Comfortaa" w:hAnsi="Comfortaa"/>
        </w:rPr>
        <w:t xml:space="preserve">All employees may be required to sign a non-disclosure statement as a condition of employment. Even where this statement is not specifically and separately prepared and signed, the condition remains enforceable for all staff members. It also forms part of their conditions of employment and the business ethics at Eastcoast Housing.   </w:t>
      </w:r>
    </w:p>
    <w:p w14:paraId="59F079A9" w14:textId="77777777" w:rsidR="0088027A" w:rsidRPr="003B1A06" w:rsidRDefault="0088027A" w:rsidP="003B1A06">
      <w:pPr>
        <w:pStyle w:val="Style1"/>
        <w:rPr>
          <w:rFonts w:ascii="Comfortaa" w:hAnsi="Comfortaa"/>
        </w:rPr>
      </w:pPr>
    </w:p>
    <w:p w14:paraId="797840BA" w14:textId="77777777" w:rsidR="0088027A" w:rsidRDefault="0088027A" w:rsidP="003B1A06">
      <w:pPr>
        <w:pStyle w:val="Style1"/>
        <w:rPr>
          <w:rFonts w:ascii="Comfortaa" w:hAnsi="Comfortaa"/>
        </w:rPr>
      </w:pPr>
      <w:r w:rsidRPr="003B1A06">
        <w:rPr>
          <w:rFonts w:ascii="Comfortaa" w:hAnsi="Comfortaa"/>
        </w:rPr>
        <w:t xml:space="preserve">Employees who disclose trade secrets or confidential business or professional information will be subject to disciplinary action, up to and including termination of employment.  In addition, where any ‘reasonable doubt’ exists, contacts with the police and other relevant </w:t>
      </w:r>
      <w:r w:rsidR="007057D3" w:rsidRPr="003B1A06">
        <w:rPr>
          <w:rFonts w:ascii="Comfortaa" w:hAnsi="Comfortaa"/>
        </w:rPr>
        <w:t>organisation’s</w:t>
      </w:r>
      <w:r w:rsidRPr="003B1A06">
        <w:rPr>
          <w:rFonts w:ascii="Comfortaa" w:hAnsi="Comfortaa"/>
        </w:rPr>
        <w:t xml:space="preserve"> may be made to lodge claims for damages incurred, even if the employee themselves does not actually benefit from the disclosed information.</w:t>
      </w:r>
    </w:p>
    <w:p w14:paraId="155814D6" w14:textId="77777777" w:rsidR="004C094C" w:rsidRPr="003B1A06" w:rsidRDefault="004C094C" w:rsidP="003B1A06">
      <w:pPr>
        <w:pStyle w:val="Style1"/>
        <w:rPr>
          <w:rFonts w:ascii="Comfortaa" w:hAnsi="Comfortaa"/>
        </w:rPr>
      </w:pPr>
    </w:p>
    <w:p w14:paraId="6F24138E" w14:textId="77777777" w:rsidR="0088027A" w:rsidRPr="003B1A06" w:rsidRDefault="0088027A" w:rsidP="0088027A">
      <w:pPr>
        <w:pStyle w:val="Heading1"/>
        <w:keepLines w:val="0"/>
        <w:numPr>
          <w:ilvl w:val="0"/>
          <w:numId w:val="6"/>
        </w:numPr>
        <w:autoSpaceDE w:val="0"/>
        <w:autoSpaceDN w:val="0"/>
        <w:adjustRightInd w:val="0"/>
        <w:spacing w:before="240" w:after="60"/>
        <w:rPr>
          <w:rFonts w:ascii="Comfortaa" w:hAnsi="Comfortaa"/>
          <w:color w:val="0F83BB"/>
          <w:sz w:val="32"/>
          <w:szCs w:val="32"/>
        </w:rPr>
      </w:pPr>
      <w:bookmarkStart w:id="34" w:name="_Toc179273224"/>
      <w:bookmarkStart w:id="35" w:name="_Toc35002704"/>
      <w:r w:rsidRPr="003B1A06">
        <w:rPr>
          <w:rFonts w:ascii="Comfortaa" w:hAnsi="Comfortaa"/>
          <w:color w:val="0F83BB"/>
          <w:sz w:val="32"/>
          <w:szCs w:val="32"/>
        </w:rPr>
        <w:lastRenderedPageBreak/>
        <w:t>Media – Public Relations</w:t>
      </w:r>
      <w:bookmarkEnd w:id="34"/>
      <w:bookmarkEnd w:id="35"/>
    </w:p>
    <w:p w14:paraId="560F292B" w14:textId="77777777" w:rsidR="0088027A" w:rsidRPr="003B1A06" w:rsidRDefault="0088027A" w:rsidP="00403D52">
      <w:pPr>
        <w:pStyle w:val="Heading2"/>
        <w:keepNext w:val="0"/>
        <w:keepLines w:val="0"/>
        <w:numPr>
          <w:ilvl w:val="1"/>
          <w:numId w:val="6"/>
        </w:numPr>
        <w:autoSpaceDE w:val="0"/>
        <w:autoSpaceDN w:val="0"/>
        <w:adjustRightInd w:val="0"/>
        <w:spacing w:before="0"/>
        <w:rPr>
          <w:rFonts w:ascii="Comfortaa" w:hAnsi="Comfortaa" w:cs="Times New Roman"/>
          <w:i/>
          <w:iCs/>
          <w:color w:val="0F83BB"/>
          <w:sz w:val="24"/>
          <w:szCs w:val="24"/>
        </w:rPr>
      </w:pPr>
      <w:bookmarkStart w:id="36" w:name="_Toc179273225"/>
      <w:bookmarkStart w:id="37" w:name="_Toc35002705"/>
      <w:r w:rsidRPr="003B1A06">
        <w:rPr>
          <w:rFonts w:ascii="Comfortaa" w:hAnsi="Comfortaa" w:cs="Times New Roman"/>
          <w:i/>
          <w:iCs/>
          <w:color w:val="0F83BB"/>
          <w:sz w:val="24"/>
          <w:szCs w:val="24"/>
        </w:rPr>
        <w:t>Public statements.</w:t>
      </w:r>
      <w:bookmarkEnd w:id="36"/>
      <w:bookmarkEnd w:id="37"/>
    </w:p>
    <w:p w14:paraId="1EAB36C2" w14:textId="77777777" w:rsidR="0088027A" w:rsidRPr="003B1A06" w:rsidRDefault="0088027A" w:rsidP="0088027A">
      <w:pPr>
        <w:pStyle w:val="Style1"/>
        <w:rPr>
          <w:rFonts w:ascii="Comfortaa" w:hAnsi="Comfortaa"/>
        </w:rPr>
      </w:pPr>
      <w:r w:rsidRPr="003B1A06">
        <w:rPr>
          <w:rFonts w:ascii="Comfortaa" w:hAnsi="Comfortaa"/>
        </w:rPr>
        <w:t>Eastcoast Housing has a considerable degree of influence in the community. This is because we can speak from the first – hand experience of our members and our Board as members of the local community and as providers of services to the homeless, and from the knowledge and experience of our staff, gained in their training and in working with clients.</w:t>
      </w:r>
    </w:p>
    <w:p w14:paraId="296065AD" w14:textId="77777777" w:rsidR="0088027A" w:rsidRPr="003B1A06" w:rsidRDefault="0088027A" w:rsidP="0088027A">
      <w:pPr>
        <w:pStyle w:val="Style1"/>
        <w:rPr>
          <w:rFonts w:ascii="Comfortaa" w:hAnsi="Comfortaa"/>
        </w:rPr>
      </w:pPr>
    </w:p>
    <w:p w14:paraId="72297656" w14:textId="77777777" w:rsidR="0088027A" w:rsidRPr="003B1A06" w:rsidRDefault="0088027A" w:rsidP="0088027A">
      <w:pPr>
        <w:pStyle w:val="Style1"/>
        <w:rPr>
          <w:rFonts w:ascii="Comfortaa" w:hAnsi="Comfortaa"/>
        </w:rPr>
      </w:pPr>
      <w:r w:rsidRPr="003B1A06">
        <w:rPr>
          <w:rFonts w:ascii="Comfortaa" w:hAnsi="Comfortaa"/>
        </w:rPr>
        <w:t>It is important that the service with one voice, and that public statements ref</w:t>
      </w:r>
      <w:r w:rsidR="00B877C7" w:rsidRPr="003B1A06">
        <w:rPr>
          <w:rFonts w:ascii="Comfortaa" w:hAnsi="Comfortaa"/>
        </w:rPr>
        <w:t>l</w:t>
      </w:r>
      <w:r w:rsidRPr="003B1A06">
        <w:rPr>
          <w:rFonts w:ascii="Comfortaa" w:hAnsi="Comfortaa"/>
        </w:rPr>
        <w:t xml:space="preserve">ect the policy of the Board.  </w:t>
      </w:r>
    </w:p>
    <w:p w14:paraId="3BADAEF0" w14:textId="77777777" w:rsidR="0088027A" w:rsidRPr="003B1A06" w:rsidRDefault="0088027A" w:rsidP="0088027A">
      <w:pPr>
        <w:pStyle w:val="Style1"/>
        <w:rPr>
          <w:rFonts w:ascii="Comfortaa" w:hAnsi="Comfortaa"/>
        </w:rPr>
      </w:pPr>
    </w:p>
    <w:p w14:paraId="111D0408" w14:textId="77777777" w:rsidR="0088027A" w:rsidRPr="003B1A06" w:rsidRDefault="0088027A" w:rsidP="0088027A">
      <w:pPr>
        <w:pStyle w:val="Style1"/>
        <w:rPr>
          <w:rFonts w:ascii="Comfortaa" w:hAnsi="Comfortaa"/>
        </w:rPr>
      </w:pPr>
      <w:r w:rsidRPr="003B1A06">
        <w:rPr>
          <w:rFonts w:ascii="Comfortaa" w:hAnsi="Comfortaa"/>
        </w:rPr>
        <w:t>From time to time, individual members of the Board and/ or staff will develop strong views about issues on which they would want the Service to take a stand. This policy sets out procedures through which this can be achieved.</w:t>
      </w:r>
    </w:p>
    <w:p w14:paraId="21306E64" w14:textId="77777777" w:rsidR="0088027A" w:rsidRPr="003B1A06" w:rsidRDefault="0088027A" w:rsidP="0088027A">
      <w:pPr>
        <w:pStyle w:val="Style1"/>
        <w:rPr>
          <w:rFonts w:ascii="Comfortaa" w:hAnsi="Comfortaa"/>
        </w:rPr>
      </w:pPr>
    </w:p>
    <w:p w14:paraId="5A07B0BE" w14:textId="77777777" w:rsidR="0088027A" w:rsidRPr="003B1A06" w:rsidRDefault="0088027A" w:rsidP="0088027A">
      <w:pPr>
        <w:pStyle w:val="Style1"/>
        <w:rPr>
          <w:rFonts w:ascii="Comfortaa" w:hAnsi="Comfortaa"/>
        </w:rPr>
      </w:pPr>
      <w:r w:rsidRPr="003B1A06">
        <w:rPr>
          <w:rFonts w:ascii="Comfortaa" w:hAnsi="Comfortaa"/>
        </w:rPr>
        <w:t>The policy is not designed to place restrictions on statements by committee members or staff as private individuals, but does restrict individuals from involving in any way the authority of Eastcoast Housing without endorsement of the Board.</w:t>
      </w:r>
    </w:p>
    <w:p w14:paraId="74144EA0" w14:textId="77777777" w:rsidR="0088027A" w:rsidRDefault="0088027A" w:rsidP="0088027A">
      <w:pPr>
        <w:pStyle w:val="Style1"/>
      </w:pPr>
    </w:p>
    <w:p w14:paraId="4A1935A7" w14:textId="77777777" w:rsidR="0088027A" w:rsidRPr="003B1A06" w:rsidRDefault="0088027A" w:rsidP="00403D52">
      <w:pPr>
        <w:pStyle w:val="Heading2"/>
        <w:keepNext w:val="0"/>
        <w:keepLines w:val="0"/>
        <w:numPr>
          <w:ilvl w:val="1"/>
          <w:numId w:val="6"/>
        </w:numPr>
        <w:autoSpaceDE w:val="0"/>
        <w:autoSpaceDN w:val="0"/>
        <w:adjustRightInd w:val="0"/>
        <w:spacing w:before="0"/>
        <w:rPr>
          <w:rFonts w:ascii="Comfortaa" w:hAnsi="Comfortaa" w:cs="Times New Roman"/>
          <w:i/>
          <w:iCs/>
          <w:color w:val="0F83BB"/>
          <w:sz w:val="24"/>
          <w:szCs w:val="24"/>
        </w:rPr>
      </w:pPr>
      <w:bookmarkStart w:id="38" w:name="_Toc179273226"/>
      <w:bookmarkStart w:id="39" w:name="_Toc35002706"/>
      <w:r w:rsidRPr="003B1A06">
        <w:rPr>
          <w:rFonts w:ascii="Comfortaa" w:hAnsi="Comfortaa" w:cs="Times New Roman"/>
          <w:i/>
          <w:iCs/>
          <w:color w:val="0F83BB"/>
          <w:sz w:val="24"/>
          <w:szCs w:val="24"/>
        </w:rPr>
        <w:t>Explicit Policy</w:t>
      </w:r>
      <w:bookmarkEnd w:id="38"/>
      <w:bookmarkEnd w:id="39"/>
    </w:p>
    <w:p w14:paraId="442C264D" w14:textId="77777777" w:rsidR="0088027A" w:rsidRPr="003B1A06" w:rsidRDefault="0088027A" w:rsidP="0088027A">
      <w:pPr>
        <w:pStyle w:val="Style1"/>
        <w:rPr>
          <w:rFonts w:ascii="Comfortaa" w:hAnsi="Comfortaa"/>
        </w:rPr>
      </w:pPr>
      <w:r w:rsidRPr="003B1A06">
        <w:rPr>
          <w:rFonts w:ascii="Comfortaa" w:hAnsi="Comfortaa"/>
        </w:rPr>
        <w:t>When the Board has on record a</w:t>
      </w:r>
      <w:r w:rsidR="003F1FA2" w:rsidRPr="003B1A06">
        <w:rPr>
          <w:rFonts w:ascii="Comfortaa" w:hAnsi="Comfortaa"/>
        </w:rPr>
        <w:t>n</w:t>
      </w:r>
      <w:r w:rsidRPr="003B1A06">
        <w:rPr>
          <w:rFonts w:ascii="Comfortaa" w:hAnsi="Comfortaa"/>
        </w:rPr>
        <w:t xml:space="preserve"> explicit policy on an issue, the Managing Director, another member or staff or member of the Board may draft a statement / letter for signature by the Managing Director on behalf of the Board.</w:t>
      </w:r>
    </w:p>
    <w:p w14:paraId="6CC6419E" w14:textId="77777777" w:rsidR="0088027A" w:rsidRPr="003B1A06" w:rsidRDefault="0088027A" w:rsidP="0088027A">
      <w:pPr>
        <w:pStyle w:val="Style1"/>
        <w:rPr>
          <w:rFonts w:ascii="Comfortaa" w:hAnsi="Comfortaa"/>
        </w:rPr>
      </w:pPr>
    </w:p>
    <w:p w14:paraId="0CD04EF3" w14:textId="77777777" w:rsidR="0088027A" w:rsidRPr="003B1A06" w:rsidRDefault="0088027A" w:rsidP="0088027A">
      <w:pPr>
        <w:pStyle w:val="Style1"/>
        <w:rPr>
          <w:rFonts w:ascii="Comfortaa" w:hAnsi="Comfortaa"/>
        </w:rPr>
      </w:pPr>
      <w:r w:rsidRPr="003B1A06">
        <w:rPr>
          <w:rFonts w:ascii="Comfortaa" w:hAnsi="Comfortaa"/>
        </w:rPr>
        <w:t>A copy will be bought to attention of the next Board meeting.</w:t>
      </w:r>
    </w:p>
    <w:p w14:paraId="2E718031" w14:textId="77777777" w:rsidR="0088027A" w:rsidRDefault="0088027A" w:rsidP="0088027A">
      <w:pPr>
        <w:pStyle w:val="Style1"/>
      </w:pPr>
    </w:p>
    <w:p w14:paraId="534FAF51" w14:textId="77777777" w:rsidR="0088027A" w:rsidRPr="003B1A06" w:rsidRDefault="0088027A" w:rsidP="00403D52">
      <w:pPr>
        <w:pStyle w:val="Heading2"/>
        <w:keepNext w:val="0"/>
        <w:keepLines w:val="0"/>
        <w:numPr>
          <w:ilvl w:val="1"/>
          <w:numId w:val="6"/>
        </w:numPr>
        <w:autoSpaceDE w:val="0"/>
        <w:autoSpaceDN w:val="0"/>
        <w:adjustRightInd w:val="0"/>
        <w:spacing w:before="0"/>
        <w:rPr>
          <w:rFonts w:ascii="Comfortaa" w:hAnsi="Comfortaa" w:cs="Times New Roman"/>
          <w:i/>
          <w:iCs/>
          <w:color w:val="0F83BB"/>
          <w:sz w:val="24"/>
          <w:szCs w:val="24"/>
        </w:rPr>
      </w:pPr>
      <w:bookmarkStart w:id="40" w:name="_Toc179273227"/>
      <w:bookmarkStart w:id="41" w:name="_Toc35002707"/>
      <w:r w:rsidRPr="003B1A06">
        <w:rPr>
          <w:rFonts w:ascii="Comfortaa" w:hAnsi="Comfortaa" w:cs="Times New Roman"/>
          <w:i/>
          <w:iCs/>
          <w:color w:val="0F83BB"/>
          <w:sz w:val="24"/>
          <w:szCs w:val="24"/>
        </w:rPr>
        <w:t>No Explicit Policy</w:t>
      </w:r>
      <w:bookmarkEnd w:id="40"/>
      <w:bookmarkEnd w:id="41"/>
    </w:p>
    <w:p w14:paraId="33059643" w14:textId="77777777" w:rsidR="0088027A" w:rsidRPr="003B1A06" w:rsidRDefault="0088027A" w:rsidP="0088027A">
      <w:pPr>
        <w:pStyle w:val="Style1"/>
        <w:rPr>
          <w:rFonts w:ascii="Comfortaa" w:hAnsi="Comfortaa"/>
        </w:rPr>
      </w:pPr>
      <w:r w:rsidRPr="003B1A06">
        <w:rPr>
          <w:rFonts w:ascii="Comfortaa" w:hAnsi="Comfortaa"/>
        </w:rPr>
        <w:t>If the Board has no policy</w:t>
      </w:r>
      <w:r w:rsidR="003F1FA2" w:rsidRPr="003B1A06">
        <w:rPr>
          <w:rFonts w:ascii="Comfortaa" w:hAnsi="Comfortaa"/>
        </w:rPr>
        <w:t xml:space="preserve">, </w:t>
      </w:r>
      <w:r w:rsidRPr="003B1A06">
        <w:rPr>
          <w:rFonts w:ascii="Comfortaa" w:hAnsi="Comfortaa"/>
        </w:rPr>
        <w:t xml:space="preserve">or only </w:t>
      </w:r>
      <w:r w:rsidR="003F1FA2" w:rsidRPr="003B1A06">
        <w:rPr>
          <w:rFonts w:ascii="Comfortaa" w:hAnsi="Comfortaa"/>
        </w:rPr>
        <w:t xml:space="preserve">a </w:t>
      </w:r>
      <w:r w:rsidRPr="003B1A06">
        <w:rPr>
          <w:rFonts w:ascii="Comfortaa" w:hAnsi="Comfortaa"/>
        </w:rPr>
        <w:t>general policy on an issue, a statement /letter will be drafted for consideration at the next Board meeting.</w:t>
      </w:r>
    </w:p>
    <w:p w14:paraId="78624807" w14:textId="77777777" w:rsidR="0088027A" w:rsidRPr="003B1A06" w:rsidRDefault="0088027A" w:rsidP="0088027A">
      <w:pPr>
        <w:pStyle w:val="Style1"/>
        <w:rPr>
          <w:rFonts w:ascii="Comfortaa" w:hAnsi="Comfortaa"/>
        </w:rPr>
      </w:pPr>
    </w:p>
    <w:p w14:paraId="6D721D84" w14:textId="77777777" w:rsidR="0088027A" w:rsidRPr="003B1A06" w:rsidRDefault="0088027A" w:rsidP="0088027A">
      <w:pPr>
        <w:pStyle w:val="Style1"/>
        <w:rPr>
          <w:rFonts w:ascii="Comfortaa" w:hAnsi="Comfortaa"/>
        </w:rPr>
      </w:pPr>
      <w:r w:rsidRPr="003B1A06">
        <w:rPr>
          <w:rFonts w:ascii="Comfortaa" w:hAnsi="Comfortaa"/>
        </w:rPr>
        <w:t>Board members or staff members may seek a recommendation from the Managing Director in support of such a statement. Board or staff members may take a short presentation to the meeting of the Board in support of their proposed statement.</w:t>
      </w:r>
    </w:p>
    <w:p w14:paraId="4DE33D39" w14:textId="77777777" w:rsidR="0088027A" w:rsidRPr="003B1A06" w:rsidRDefault="0088027A" w:rsidP="0088027A">
      <w:pPr>
        <w:pStyle w:val="Style1"/>
        <w:rPr>
          <w:rFonts w:ascii="Comfortaa" w:hAnsi="Comfortaa"/>
        </w:rPr>
      </w:pPr>
    </w:p>
    <w:p w14:paraId="21B09FAE" w14:textId="77777777" w:rsidR="0088027A" w:rsidRPr="003B1A06" w:rsidRDefault="0088027A" w:rsidP="0088027A">
      <w:pPr>
        <w:pStyle w:val="Style1"/>
        <w:rPr>
          <w:rFonts w:ascii="Comfortaa" w:hAnsi="Comfortaa"/>
        </w:rPr>
      </w:pPr>
      <w:r w:rsidRPr="003B1A06">
        <w:rPr>
          <w:rFonts w:ascii="Comfortaa" w:hAnsi="Comfortaa"/>
        </w:rPr>
        <w:t>When endorsed by the Board, a statement/ letter will be issued over the Managing Directors signature unless the Board feels that its importance warrants signature by the chairperson of the Board.</w:t>
      </w:r>
    </w:p>
    <w:p w14:paraId="0FEAA63D" w14:textId="77777777" w:rsidR="0088027A" w:rsidRDefault="0088027A" w:rsidP="0088027A">
      <w:pPr>
        <w:pStyle w:val="Style1"/>
      </w:pPr>
    </w:p>
    <w:p w14:paraId="37F82556" w14:textId="77777777" w:rsidR="0088027A" w:rsidRPr="003B1A06" w:rsidRDefault="0088027A" w:rsidP="00403D52">
      <w:pPr>
        <w:pStyle w:val="Heading2"/>
        <w:keepNext w:val="0"/>
        <w:keepLines w:val="0"/>
        <w:numPr>
          <w:ilvl w:val="1"/>
          <w:numId w:val="6"/>
        </w:numPr>
        <w:autoSpaceDE w:val="0"/>
        <w:autoSpaceDN w:val="0"/>
        <w:adjustRightInd w:val="0"/>
        <w:spacing w:before="0"/>
        <w:rPr>
          <w:rFonts w:ascii="Comfortaa" w:hAnsi="Comfortaa" w:cs="Times New Roman"/>
          <w:i/>
          <w:iCs/>
          <w:color w:val="0F83BB"/>
          <w:sz w:val="24"/>
          <w:szCs w:val="24"/>
        </w:rPr>
      </w:pPr>
      <w:bookmarkStart w:id="42" w:name="_Toc179273228"/>
      <w:bookmarkStart w:id="43" w:name="_Toc35002708"/>
      <w:r w:rsidRPr="003B1A06">
        <w:rPr>
          <w:rFonts w:ascii="Comfortaa" w:hAnsi="Comfortaa" w:cs="Times New Roman"/>
          <w:i/>
          <w:iCs/>
          <w:color w:val="0F83BB"/>
          <w:sz w:val="24"/>
          <w:szCs w:val="24"/>
        </w:rPr>
        <w:t>No Explicit Policy and a Deadline</w:t>
      </w:r>
      <w:bookmarkEnd w:id="42"/>
      <w:bookmarkEnd w:id="43"/>
      <w:r w:rsidRPr="003B1A06">
        <w:rPr>
          <w:rFonts w:ascii="Comfortaa" w:hAnsi="Comfortaa" w:cs="Times New Roman"/>
          <w:i/>
          <w:iCs/>
          <w:color w:val="0F83BB"/>
          <w:sz w:val="24"/>
          <w:szCs w:val="24"/>
        </w:rPr>
        <w:t xml:space="preserve"> </w:t>
      </w:r>
    </w:p>
    <w:p w14:paraId="45BD3067" w14:textId="77777777" w:rsidR="0088027A" w:rsidRPr="00A645F5" w:rsidRDefault="0088027A" w:rsidP="0088027A">
      <w:pPr>
        <w:pStyle w:val="Style1"/>
        <w:rPr>
          <w:rFonts w:ascii="Comfortaa" w:hAnsi="Comfortaa"/>
        </w:rPr>
      </w:pPr>
      <w:r w:rsidRPr="00A645F5">
        <w:rPr>
          <w:rFonts w:ascii="Comfortaa" w:hAnsi="Comfortaa"/>
        </w:rPr>
        <w:t>This situation is generally to be avoided, as policy made in haste (and publicity announced) will be repented at leisure. It is a situation with the potential for recriminations and disharmony.</w:t>
      </w:r>
    </w:p>
    <w:p w14:paraId="05F6C94C" w14:textId="77777777" w:rsidR="0088027A" w:rsidRDefault="0088027A" w:rsidP="0088027A">
      <w:pPr>
        <w:pStyle w:val="Style1"/>
      </w:pPr>
    </w:p>
    <w:p w14:paraId="67950EF8" w14:textId="77777777" w:rsidR="0088027A" w:rsidRPr="00A645F5" w:rsidRDefault="0088027A" w:rsidP="0088027A">
      <w:pPr>
        <w:pStyle w:val="Style1"/>
        <w:rPr>
          <w:rFonts w:ascii="Comfortaa" w:hAnsi="Comfortaa"/>
        </w:rPr>
      </w:pPr>
      <w:r w:rsidRPr="00A645F5">
        <w:rPr>
          <w:rFonts w:ascii="Comfortaa" w:hAnsi="Comfortaa"/>
        </w:rPr>
        <w:t>On no account will individual Board members other than the chairperson, or staff other than the Managing Director to make public statements or send letters to the press or public officials on behalf of the Service.</w:t>
      </w:r>
    </w:p>
    <w:p w14:paraId="5C6C404B" w14:textId="77777777" w:rsidR="0088027A" w:rsidRPr="00A645F5" w:rsidRDefault="0088027A" w:rsidP="0088027A">
      <w:pPr>
        <w:pStyle w:val="Style1"/>
        <w:rPr>
          <w:rFonts w:ascii="Comfortaa" w:hAnsi="Comfortaa"/>
        </w:rPr>
      </w:pPr>
    </w:p>
    <w:p w14:paraId="3FEB7548" w14:textId="77777777" w:rsidR="0088027A" w:rsidRPr="00A645F5" w:rsidRDefault="0088027A" w:rsidP="0088027A">
      <w:pPr>
        <w:pStyle w:val="Style1"/>
        <w:rPr>
          <w:rFonts w:ascii="Comfortaa" w:hAnsi="Comfortaa"/>
        </w:rPr>
      </w:pPr>
      <w:r w:rsidRPr="00A645F5">
        <w:rPr>
          <w:rFonts w:ascii="Comfortaa" w:hAnsi="Comfortaa"/>
        </w:rPr>
        <w:t>The Managing Director will do so, only with the concurrence of a majority of the current Board members and/or the chairperson of the Board.</w:t>
      </w:r>
    </w:p>
    <w:p w14:paraId="46FF248C" w14:textId="77777777" w:rsidR="0088027A" w:rsidRDefault="0088027A" w:rsidP="0088027A">
      <w:pPr>
        <w:pStyle w:val="Style1"/>
      </w:pPr>
    </w:p>
    <w:p w14:paraId="4529DD16" w14:textId="77777777" w:rsidR="0088027A" w:rsidRPr="003B1A06" w:rsidRDefault="0088027A" w:rsidP="00403D52">
      <w:pPr>
        <w:pStyle w:val="Heading2"/>
        <w:keepNext w:val="0"/>
        <w:keepLines w:val="0"/>
        <w:numPr>
          <w:ilvl w:val="1"/>
          <w:numId w:val="6"/>
        </w:numPr>
        <w:autoSpaceDE w:val="0"/>
        <w:autoSpaceDN w:val="0"/>
        <w:adjustRightInd w:val="0"/>
        <w:spacing w:before="0"/>
        <w:rPr>
          <w:rFonts w:ascii="Comfortaa" w:hAnsi="Comfortaa" w:cs="Times New Roman"/>
          <w:i/>
          <w:iCs/>
          <w:color w:val="0F83BB"/>
          <w:sz w:val="24"/>
          <w:szCs w:val="24"/>
        </w:rPr>
      </w:pPr>
      <w:bookmarkStart w:id="44" w:name="_Toc179273229"/>
      <w:bookmarkStart w:id="45" w:name="_Toc35002709"/>
      <w:r w:rsidRPr="003B1A06">
        <w:rPr>
          <w:rFonts w:ascii="Comfortaa" w:hAnsi="Comfortaa" w:cs="Times New Roman"/>
          <w:i/>
          <w:iCs/>
          <w:color w:val="0F83BB"/>
          <w:sz w:val="24"/>
          <w:szCs w:val="24"/>
        </w:rPr>
        <w:t>Statements by Staff</w:t>
      </w:r>
      <w:bookmarkEnd w:id="44"/>
      <w:bookmarkEnd w:id="45"/>
    </w:p>
    <w:p w14:paraId="721360BE" w14:textId="77777777" w:rsidR="0088027A" w:rsidRPr="00A645F5" w:rsidRDefault="0088027A" w:rsidP="0088027A">
      <w:pPr>
        <w:pStyle w:val="Style1"/>
        <w:rPr>
          <w:rFonts w:ascii="Comfortaa" w:hAnsi="Comfortaa"/>
        </w:rPr>
      </w:pPr>
      <w:r w:rsidRPr="00A645F5">
        <w:rPr>
          <w:rFonts w:ascii="Comfortaa" w:hAnsi="Comfortaa"/>
        </w:rPr>
        <w:t xml:space="preserve">Eastcoast Housing staff may wish to align themselves with public statements made by a variety of professional or trade union organisations to which they belong, or to speak or write in their capacity as professional housing workers. Unless they have endorsement of the Eastcoast Housing Board to use the services name, staff may identify themselves only in terms of their title or professional status </w:t>
      </w:r>
      <w:r w:rsidR="00A7066A" w:rsidRPr="00A645F5">
        <w:rPr>
          <w:rFonts w:ascii="Comfortaa" w:hAnsi="Comfortaa"/>
        </w:rPr>
        <w:t>e.g.</w:t>
      </w:r>
      <w:r w:rsidRPr="00A645F5">
        <w:rPr>
          <w:rFonts w:ascii="Comfortaa" w:hAnsi="Comfortaa"/>
        </w:rPr>
        <w:t xml:space="preserve"> Community develo</w:t>
      </w:r>
      <w:r w:rsidR="004C094C">
        <w:rPr>
          <w:rFonts w:ascii="Comfortaa" w:hAnsi="Comfortaa"/>
        </w:rPr>
        <w:t>pment worker, social worker etc.</w:t>
      </w:r>
    </w:p>
    <w:p w14:paraId="6C734B5D" w14:textId="77777777" w:rsidR="0088027A" w:rsidRPr="00A645F5" w:rsidRDefault="0088027A" w:rsidP="0088027A">
      <w:pPr>
        <w:pStyle w:val="Style1"/>
        <w:rPr>
          <w:rFonts w:ascii="Comfortaa" w:hAnsi="Comfortaa"/>
        </w:rPr>
      </w:pPr>
    </w:p>
    <w:p w14:paraId="1E1F0FD2" w14:textId="77777777" w:rsidR="0088027A" w:rsidRPr="00A645F5" w:rsidRDefault="0088027A" w:rsidP="0088027A">
      <w:pPr>
        <w:pStyle w:val="Style1"/>
        <w:rPr>
          <w:rFonts w:ascii="Comfortaa" w:hAnsi="Comfortaa"/>
        </w:rPr>
      </w:pPr>
      <w:r w:rsidRPr="00A645F5">
        <w:rPr>
          <w:rFonts w:ascii="Comfortaa" w:hAnsi="Comfortaa"/>
        </w:rPr>
        <w:t>Professional or other papers submitted for publication should be sent to the Board prior to publication for endorsement if the author wishes to be identified as a member of Eastcoast Housing staff.</w:t>
      </w:r>
    </w:p>
    <w:p w14:paraId="28AEA775" w14:textId="77777777" w:rsidR="000739E0" w:rsidRDefault="000739E0" w:rsidP="0088027A">
      <w:pPr>
        <w:pStyle w:val="Style1"/>
      </w:pPr>
    </w:p>
    <w:p w14:paraId="4F5B07DF" w14:textId="77777777" w:rsidR="000739E0" w:rsidRPr="003B1A06" w:rsidRDefault="000739E0" w:rsidP="000739E0">
      <w:pPr>
        <w:pStyle w:val="Heading2"/>
        <w:keepNext w:val="0"/>
        <w:keepLines w:val="0"/>
        <w:numPr>
          <w:ilvl w:val="1"/>
          <w:numId w:val="6"/>
        </w:numPr>
        <w:autoSpaceDE w:val="0"/>
        <w:autoSpaceDN w:val="0"/>
        <w:adjustRightInd w:val="0"/>
        <w:spacing w:before="0"/>
        <w:rPr>
          <w:rFonts w:ascii="Comfortaa" w:hAnsi="Comfortaa" w:cs="Times New Roman"/>
          <w:i/>
          <w:iCs/>
          <w:color w:val="0F83BB"/>
          <w:sz w:val="24"/>
          <w:szCs w:val="24"/>
        </w:rPr>
      </w:pPr>
      <w:bookmarkStart w:id="46" w:name="_Toc35002710"/>
      <w:r w:rsidRPr="003B1A06">
        <w:rPr>
          <w:rFonts w:ascii="Comfortaa" w:hAnsi="Comfortaa" w:cs="Times New Roman"/>
          <w:i/>
          <w:iCs/>
          <w:color w:val="0F83BB"/>
          <w:sz w:val="24"/>
          <w:szCs w:val="24"/>
        </w:rPr>
        <w:t>Social Media</w:t>
      </w:r>
      <w:bookmarkEnd w:id="46"/>
    </w:p>
    <w:p w14:paraId="7249E414" w14:textId="77777777" w:rsidR="000739E0" w:rsidRPr="00A645F5" w:rsidRDefault="000739E0" w:rsidP="000739E0">
      <w:pPr>
        <w:pStyle w:val="Style1"/>
        <w:rPr>
          <w:rFonts w:ascii="Comfortaa" w:hAnsi="Comfortaa"/>
        </w:rPr>
      </w:pPr>
      <w:r w:rsidRPr="00A645F5">
        <w:rPr>
          <w:rFonts w:ascii="Comfortaa" w:hAnsi="Comfortaa"/>
        </w:rPr>
        <w:t>It is recognised that most people have social media accounts such as Facebook, Twitter etc. Under no circumstances will it be tolerated that an employee or Director of Eastcoast Housing post comments within the framework of social media about any business of Eastcoast Housing or its employees.</w:t>
      </w:r>
    </w:p>
    <w:p w14:paraId="17BFCCF4" w14:textId="77777777" w:rsidR="000739E0" w:rsidRPr="00A645F5" w:rsidRDefault="000739E0" w:rsidP="000739E0">
      <w:pPr>
        <w:pStyle w:val="Style1"/>
        <w:rPr>
          <w:rFonts w:ascii="Comfortaa" w:hAnsi="Comfortaa"/>
        </w:rPr>
      </w:pPr>
    </w:p>
    <w:p w14:paraId="34265F85" w14:textId="77777777" w:rsidR="000739E0" w:rsidRPr="00A645F5" w:rsidRDefault="000739E0" w:rsidP="000739E0">
      <w:pPr>
        <w:pStyle w:val="Style1"/>
        <w:rPr>
          <w:rFonts w:ascii="Comfortaa" w:hAnsi="Comfortaa"/>
        </w:rPr>
      </w:pPr>
      <w:r w:rsidRPr="00A645F5">
        <w:rPr>
          <w:rFonts w:ascii="Comfortaa" w:hAnsi="Comfortaa"/>
        </w:rPr>
        <w:t xml:space="preserve">Public comments can be misinterpreted and taken out of context by those viewing the comments or pictures. It is recognised that comments through these forums are PUBLIC and cannot be taken back. </w:t>
      </w:r>
    </w:p>
    <w:p w14:paraId="3F2B319B" w14:textId="77777777" w:rsidR="0088027A" w:rsidRDefault="0088027A" w:rsidP="0088027A">
      <w:pPr>
        <w:pStyle w:val="Style1"/>
      </w:pPr>
    </w:p>
    <w:p w14:paraId="771ADB4D" w14:textId="77777777" w:rsidR="0088027A" w:rsidRPr="003B1A06" w:rsidRDefault="0088027A" w:rsidP="00403D52">
      <w:pPr>
        <w:pStyle w:val="Heading2"/>
        <w:keepNext w:val="0"/>
        <w:keepLines w:val="0"/>
        <w:numPr>
          <w:ilvl w:val="1"/>
          <w:numId w:val="6"/>
        </w:numPr>
        <w:autoSpaceDE w:val="0"/>
        <w:autoSpaceDN w:val="0"/>
        <w:adjustRightInd w:val="0"/>
        <w:spacing w:before="0"/>
        <w:rPr>
          <w:rFonts w:ascii="Comfortaa" w:hAnsi="Comfortaa" w:cs="Times New Roman"/>
          <w:i/>
          <w:iCs/>
          <w:color w:val="0F83BB"/>
          <w:sz w:val="24"/>
          <w:szCs w:val="24"/>
        </w:rPr>
      </w:pPr>
      <w:bookmarkStart w:id="47" w:name="_Toc179273230"/>
      <w:bookmarkStart w:id="48" w:name="_Toc35002711"/>
      <w:r w:rsidRPr="003B1A06">
        <w:rPr>
          <w:rFonts w:ascii="Comfortaa" w:hAnsi="Comfortaa" w:cs="Times New Roman"/>
          <w:i/>
          <w:iCs/>
          <w:color w:val="0F83BB"/>
          <w:sz w:val="24"/>
          <w:szCs w:val="24"/>
        </w:rPr>
        <w:t>Breach of Faith</w:t>
      </w:r>
      <w:bookmarkEnd w:id="47"/>
      <w:bookmarkEnd w:id="48"/>
    </w:p>
    <w:p w14:paraId="5C5C0A90" w14:textId="77777777" w:rsidR="000739E0" w:rsidRPr="00A645F5" w:rsidRDefault="0088027A" w:rsidP="000739E0">
      <w:pPr>
        <w:pStyle w:val="Style1"/>
        <w:rPr>
          <w:rFonts w:ascii="Comfortaa" w:hAnsi="Comfortaa"/>
        </w:rPr>
      </w:pPr>
      <w:r w:rsidRPr="00A645F5">
        <w:rPr>
          <w:rFonts w:ascii="Comfortaa" w:hAnsi="Comfortaa"/>
        </w:rPr>
        <w:t>Failure to observe these procedures will be dealt with under the Eastcoast Housing disciplinary procedures or the relevant award.</w:t>
      </w:r>
      <w:r w:rsidR="000739E0" w:rsidRPr="00A645F5">
        <w:rPr>
          <w:rFonts w:ascii="Comfortaa" w:hAnsi="Comfortaa"/>
        </w:rPr>
        <w:t xml:space="preserve"> To do so risks termination of employment and if a director, removal from the Board.</w:t>
      </w:r>
    </w:p>
    <w:p w14:paraId="520E1E3D" w14:textId="77777777" w:rsidR="0088027A" w:rsidRDefault="0088027A" w:rsidP="0088027A">
      <w:pPr>
        <w:pStyle w:val="Style1"/>
      </w:pPr>
      <w:r>
        <w:lastRenderedPageBreak/>
        <w:t xml:space="preserve"> </w:t>
      </w:r>
    </w:p>
    <w:p w14:paraId="02AAE188" w14:textId="77777777" w:rsidR="0088027A" w:rsidRPr="003B1A06" w:rsidRDefault="0088027A" w:rsidP="00403D52">
      <w:pPr>
        <w:pStyle w:val="Heading2"/>
        <w:keepNext w:val="0"/>
        <w:keepLines w:val="0"/>
        <w:numPr>
          <w:ilvl w:val="1"/>
          <w:numId w:val="6"/>
        </w:numPr>
        <w:autoSpaceDE w:val="0"/>
        <w:autoSpaceDN w:val="0"/>
        <w:adjustRightInd w:val="0"/>
        <w:spacing w:before="0"/>
        <w:rPr>
          <w:rFonts w:ascii="Comfortaa" w:hAnsi="Comfortaa" w:cs="Times New Roman"/>
          <w:i/>
          <w:iCs/>
          <w:color w:val="0F83BB"/>
          <w:sz w:val="24"/>
          <w:szCs w:val="24"/>
        </w:rPr>
      </w:pPr>
      <w:bookmarkStart w:id="49" w:name="_Toc179273231"/>
      <w:bookmarkStart w:id="50" w:name="_Toc35002712"/>
      <w:r w:rsidRPr="003B1A06">
        <w:rPr>
          <w:rFonts w:ascii="Comfortaa" w:hAnsi="Comfortaa" w:cs="Times New Roman"/>
          <w:i/>
          <w:iCs/>
          <w:color w:val="0F83BB"/>
          <w:sz w:val="24"/>
          <w:szCs w:val="24"/>
        </w:rPr>
        <w:t>Press Releases</w:t>
      </w:r>
      <w:bookmarkEnd w:id="49"/>
      <w:bookmarkEnd w:id="50"/>
    </w:p>
    <w:p w14:paraId="709AC9F0" w14:textId="77777777" w:rsidR="0088027A" w:rsidRPr="00A645F5" w:rsidRDefault="0088027A" w:rsidP="0088027A">
      <w:pPr>
        <w:pStyle w:val="Style1"/>
        <w:rPr>
          <w:rFonts w:ascii="Comfortaa" w:hAnsi="Comfortaa"/>
        </w:rPr>
      </w:pPr>
      <w:r w:rsidRPr="00A645F5">
        <w:rPr>
          <w:rFonts w:ascii="Comfortaa" w:hAnsi="Comfortaa"/>
        </w:rPr>
        <w:t xml:space="preserve">The </w:t>
      </w:r>
      <w:r w:rsidR="000739E0" w:rsidRPr="00A645F5">
        <w:rPr>
          <w:rFonts w:ascii="Comfortaa" w:hAnsi="Comfortaa"/>
        </w:rPr>
        <w:t>Managing Director</w:t>
      </w:r>
      <w:r w:rsidRPr="00A645F5">
        <w:rPr>
          <w:rFonts w:ascii="Comfortaa" w:hAnsi="Comfortaa"/>
        </w:rPr>
        <w:t xml:space="preserve"> is the only employee of the service empowered with the responsibility of making policy statements on behalf of this service.</w:t>
      </w:r>
    </w:p>
    <w:p w14:paraId="7D41EA7B" w14:textId="77777777" w:rsidR="0088027A" w:rsidRPr="00A645F5" w:rsidRDefault="0088027A" w:rsidP="0088027A">
      <w:pPr>
        <w:pStyle w:val="Style1"/>
        <w:rPr>
          <w:rFonts w:ascii="Comfortaa" w:hAnsi="Comfortaa"/>
        </w:rPr>
      </w:pPr>
    </w:p>
    <w:p w14:paraId="64CD6FFC" w14:textId="77777777" w:rsidR="0088027A" w:rsidRPr="00A645F5" w:rsidRDefault="0088027A" w:rsidP="0088027A">
      <w:pPr>
        <w:pStyle w:val="Style1"/>
        <w:rPr>
          <w:rFonts w:ascii="Comfortaa" w:hAnsi="Comfortaa"/>
        </w:rPr>
      </w:pPr>
      <w:r w:rsidRPr="00A645F5">
        <w:rPr>
          <w:rFonts w:ascii="Comfortaa" w:hAnsi="Comfortaa"/>
        </w:rPr>
        <w:t>Staff should be mindful of litigation aspects of making comments on policy issues, clients situations etc.</w:t>
      </w:r>
    </w:p>
    <w:p w14:paraId="384E07C4" w14:textId="77777777" w:rsidR="0088027A" w:rsidRPr="00A645F5" w:rsidRDefault="0088027A" w:rsidP="0088027A">
      <w:pPr>
        <w:pStyle w:val="Style1"/>
        <w:rPr>
          <w:rFonts w:ascii="Comfortaa" w:hAnsi="Comfortaa"/>
        </w:rPr>
      </w:pPr>
    </w:p>
    <w:p w14:paraId="248CAF4A" w14:textId="77777777" w:rsidR="0088027A" w:rsidRPr="00A645F5" w:rsidRDefault="0088027A" w:rsidP="0088027A">
      <w:pPr>
        <w:pStyle w:val="Style1"/>
        <w:rPr>
          <w:rFonts w:ascii="Comfortaa" w:hAnsi="Comfortaa"/>
        </w:rPr>
      </w:pPr>
      <w:r w:rsidRPr="00A645F5">
        <w:rPr>
          <w:rFonts w:ascii="Comfortaa" w:hAnsi="Comfortaa"/>
        </w:rPr>
        <w:t xml:space="preserve">The Managing Director requires all staff to submit media articles for approval prior to submission, to ensure that media articles are of </w:t>
      </w:r>
      <w:r w:rsidR="003F1FA2" w:rsidRPr="00A645F5">
        <w:rPr>
          <w:rFonts w:ascii="Comfortaa" w:hAnsi="Comfortaa"/>
        </w:rPr>
        <w:t>non-legal</w:t>
      </w:r>
      <w:r w:rsidRPr="00A645F5">
        <w:rPr>
          <w:rFonts w:ascii="Comfortaa" w:hAnsi="Comfortaa"/>
        </w:rPr>
        <w:t xml:space="preserve"> matter and are in accord with the </w:t>
      </w:r>
      <w:r w:rsidR="00366411">
        <w:rPr>
          <w:rFonts w:ascii="Comfortaa" w:hAnsi="Comfortaa"/>
        </w:rPr>
        <w:t>s</w:t>
      </w:r>
      <w:r w:rsidRPr="00A645F5">
        <w:rPr>
          <w:rFonts w:ascii="Comfortaa" w:hAnsi="Comfortaa"/>
        </w:rPr>
        <w:t>ervice</w:t>
      </w:r>
      <w:r w:rsidR="00366411">
        <w:rPr>
          <w:rFonts w:ascii="Comfortaa" w:hAnsi="Comfortaa"/>
        </w:rPr>
        <w:t>’</w:t>
      </w:r>
      <w:r w:rsidRPr="00A645F5">
        <w:rPr>
          <w:rFonts w:ascii="Comfortaa" w:hAnsi="Comfortaa"/>
        </w:rPr>
        <w:t>s policies.</w:t>
      </w:r>
    </w:p>
    <w:p w14:paraId="442D6F7E" w14:textId="77777777" w:rsidR="0088027A" w:rsidRDefault="0088027A" w:rsidP="0088027A">
      <w:pPr>
        <w:pStyle w:val="Style1"/>
      </w:pPr>
    </w:p>
    <w:p w14:paraId="1E1B04CD" w14:textId="77777777" w:rsidR="0088027A" w:rsidRPr="003B1A06" w:rsidRDefault="0088027A" w:rsidP="00403D52">
      <w:pPr>
        <w:pStyle w:val="Heading2"/>
        <w:keepNext w:val="0"/>
        <w:keepLines w:val="0"/>
        <w:numPr>
          <w:ilvl w:val="1"/>
          <w:numId w:val="6"/>
        </w:numPr>
        <w:autoSpaceDE w:val="0"/>
        <w:autoSpaceDN w:val="0"/>
        <w:adjustRightInd w:val="0"/>
        <w:spacing w:before="0"/>
        <w:rPr>
          <w:rFonts w:ascii="Comfortaa" w:hAnsi="Comfortaa" w:cs="Times New Roman"/>
          <w:i/>
          <w:iCs/>
          <w:color w:val="0F83BB"/>
          <w:sz w:val="24"/>
          <w:szCs w:val="24"/>
        </w:rPr>
      </w:pPr>
      <w:bookmarkStart w:id="51" w:name="_Toc179273232"/>
      <w:bookmarkStart w:id="52" w:name="_Toc35002713"/>
      <w:r w:rsidRPr="003B1A06">
        <w:rPr>
          <w:rFonts w:ascii="Comfortaa" w:hAnsi="Comfortaa" w:cs="Times New Roman"/>
          <w:i/>
          <w:iCs/>
          <w:color w:val="0F83BB"/>
          <w:sz w:val="24"/>
          <w:szCs w:val="24"/>
        </w:rPr>
        <w:t>Request for comment by Media</w:t>
      </w:r>
      <w:bookmarkEnd w:id="51"/>
      <w:bookmarkEnd w:id="52"/>
    </w:p>
    <w:p w14:paraId="0D93DFA7" w14:textId="77777777" w:rsidR="0088027A" w:rsidRPr="00A645F5" w:rsidRDefault="0088027A" w:rsidP="0088027A">
      <w:pPr>
        <w:pStyle w:val="Style1"/>
        <w:rPr>
          <w:rFonts w:ascii="Comfortaa" w:hAnsi="Comfortaa"/>
        </w:rPr>
      </w:pPr>
      <w:r w:rsidRPr="00A645F5">
        <w:rPr>
          <w:rFonts w:ascii="Comfortaa" w:hAnsi="Comfortaa"/>
        </w:rPr>
        <w:t>All requests for comment on an issue or service provided by Eastcoast Housing are directed to the Managing Director and/or the chairperson where a matter of policy or service opinion is to be addressed. Comments regarding the relevant details of a particular program or activity may be given directly by the relevant team leader but recorded on the media response sheet. Wherever possible, media outlets should be given information in the form of a written press release.</w:t>
      </w:r>
    </w:p>
    <w:p w14:paraId="7CF7BF77" w14:textId="77777777" w:rsidR="00403D52" w:rsidRPr="00A645F5" w:rsidRDefault="00403D52" w:rsidP="00403D52">
      <w:pPr>
        <w:pStyle w:val="Heading1"/>
        <w:keepLines w:val="0"/>
        <w:numPr>
          <w:ilvl w:val="0"/>
          <w:numId w:val="6"/>
        </w:numPr>
        <w:autoSpaceDE w:val="0"/>
        <w:autoSpaceDN w:val="0"/>
        <w:adjustRightInd w:val="0"/>
        <w:spacing w:before="240" w:after="60"/>
        <w:rPr>
          <w:rFonts w:ascii="Comfortaa" w:hAnsi="Comfortaa"/>
          <w:color w:val="0F83BB"/>
          <w:sz w:val="32"/>
          <w:szCs w:val="32"/>
        </w:rPr>
      </w:pPr>
      <w:bookmarkStart w:id="53" w:name="_Toc179273233"/>
      <w:bookmarkStart w:id="54" w:name="_Toc35002714"/>
      <w:r w:rsidRPr="00A645F5">
        <w:rPr>
          <w:rFonts w:ascii="Comfortaa" w:hAnsi="Comfortaa"/>
          <w:color w:val="0F83BB"/>
          <w:sz w:val="32"/>
          <w:szCs w:val="32"/>
        </w:rPr>
        <w:t>Privacy and Confidentiality</w:t>
      </w:r>
      <w:bookmarkEnd w:id="53"/>
      <w:bookmarkEnd w:id="54"/>
    </w:p>
    <w:p w14:paraId="4779221B" w14:textId="2BD6BF98" w:rsidR="00A96372" w:rsidRDefault="00FC2D71" w:rsidP="00403D52">
      <w:pPr>
        <w:numPr>
          <w:ilvl w:val="12"/>
          <w:numId w:val="0"/>
        </w:numPr>
        <w:rPr>
          <w:rFonts w:ascii="Comfortaa" w:eastAsia="Times New Roman" w:hAnsi="Comfortaa" w:cs="Times New Roman"/>
          <w:sz w:val="24"/>
          <w:szCs w:val="24"/>
          <w:lang w:val="en-AU" w:eastAsia="en-AU"/>
        </w:rPr>
      </w:pPr>
      <w:r>
        <w:rPr>
          <w:rFonts w:ascii="Comfortaa" w:eastAsia="Times New Roman" w:hAnsi="Comfortaa" w:cs="Times New Roman"/>
          <w:sz w:val="24"/>
          <w:szCs w:val="24"/>
          <w:lang w:val="en-AU" w:eastAsia="en-AU"/>
        </w:rPr>
        <w:t xml:space="preserve">Eastcoast Housing has developed an information sheet </w:t>
      </w:r>
      <w:r w:rsidR="00A96372" w:rsidRPr="00A96372">
        <w:rPr>
          <w:rFonts w:ascii="Comfortaa" w:eastAsia="Times New Roman" w:hAnsi="Comfortaa" w:cs="Times New Roman"/>
          <w:b/>
          <w:sz w:val="24"/>
          <w:szCs w:val="24"/>
          <w:lang w:val="en-AU" w:eastAsia="en-AU"/>
        </w:rPr>
        <w:t>“Renter Information – Privacy policy”</w:t>
      </w:r>
      <w:r w:rsidR="00A96372">
        <w:rPr>
          <w:rFonts w:ascii="Comfortaa" w:eastAsia="Times New Roman" w:hAnsi="Comfortaa" w:cs="Times New Roman"/>
          <w:sz w:val="24"/>
          <w:szCs w:val="24"/>
          <w:lang w:val="en-AU" w:eastAsia="en-AU"/>
        </w:rPr>
        <w:t xml:space="preserve"> This is to be given at sign up to all new </w:t>
      </w:r>
      <w:r w:rsidR="009676DC">
        <w:rPr>
          <w:rFonts w:ascii="Comfortaa" w:eastAsia="Times New Roman" w:hAnsi="Comfortaa" w:cs="Times New Roman"/>
          <w:sz w:val="24"/>
          <w:szCs w:val="24"/>
          <w:lang w:val="en-AU" w:eastAsia="en-AU"/>
        </w:rPr>
        <w:t>renters</w:t>
      </w:r>
      <w:r w:rsidR="00A96372">
        <w:rPr>
          <w:rFonts w:ascii="Comfortaa" w:eastAsia="Times New Roman" w:hAnsi="Comfortaa" w:cs="Times New Roman"/>
          <w:sz w:val="24"/>
          <w:szCs w:val="24"/>
          <w:lang w:val="en-AU" w:eastAsia="en-AU"/>
        </w:rPr>
        <w:t>.</w:t>
      </w:r>
    </w:p>
    <w:p w14:paraId="0D1E329D" w14:textId="77777777" w:rsidR="00403D52" w:rsidRPr="00A645F5" w:rsidRDefault="00403D52" w:rsidP="00403D52">
      <w:pPr>
        <w:numPr>
          <w:ilvl w:val="12"/>
          <w:numId w:val="0"/>
        </w:numPr>
        <w:rPr>
          <w:rFonts w:ascii="Comfortaa" w:eastAsia="Times New Roman" w:hAnsi="Comfortaa" w:cs="Times New Roman"/>
          <w:sz w:val="24"/>
          <w:szCs w:val="24"/>
          <w:lang w:val="en-AU" w:eastAsia="en-AU"/>
        </w:rPr>
      </w:pPr>
      <w:r w:rsidRPr="00A645F5">
        <w:rPr>
          <w:rFonts w:ascii="Comfortaa" w:eastAsia="Times New Roman" w:hAnsi="Comfortaa" w:cs="Times New Roman"/>
          <w:sz w:val="24"/>
          <w:szCs w:val="24"/>
          <w:lang w:val="en-AU" w:eastAsia="en-AU"/>
        </w:rPr>
        <w:t>Eastcoast Housing considers all individual’s right to privacy is of the utmost importance. Therefore, all staff are expected to familiarise themselves with the current legislation regards privacy and client confidentiality and to keep abreast of any changes as they occur. An employee’s standard of work and conduct must conform to maintaining the standards of privacy and confidentiality that is an industry standard and contained in current legislation.</w:t>
      </w:r>
    </w:p>
    <w:p w14:paraId="5A886B7A" w14:textId="77777777" w:rsidR="00403D52" w:rsidRPr="00A645F5" w:rsidRDefault="00403D52" w:rsidP="00403D52">
      <w:pPr>
        <w:numPr>
          <w:ilvl w:val="12"/>
          <w:numId w:val="0"/>
        </w:numPr>
        <w:rPr>
          <w:rFonts w:ascii="Comfortaa" w:eastAsia="Times New Roman" w:hAnsi="Comfortaa" w:cs="Times New Roman"/>
          <w:sz w:val="24"/>
          <w:szCs w:val="24"/>
          <w:lang w:val="en-AU" w:eastAsia="en-AU"/>
        </w:rPr>
      </w:pPr>
      <w:r w:rsidRPr="00A645F5">
        <w:rPr>
          <w:rFonts w:ascii="Comfortaa" w:eastAsia="Times New Roman" w:hAnsi="Comfortaa" w:cs="Times New Roman"/>
          <w:sz w:val="24"/>
          <w:szCs w:val="24"/>
          <w:lang w:val="en-AU" w:eastAsia="en-AU"/>
        </w:rPr>
        <w:t>No employees may take Eastcoast Housing data home and/or load this material on personal computers with</w:t>
      </w:r>
      <w:r w:rsidR="007D4C02">
        <w:rPr>
          <w:rFonts w:ascii="Comfortaa" w:eastAsia="Times New Roman" w:hAnsi="Comfortaa" w:cs="Times New Roman"/>
          <w:sz w:val="24"/>
          <w:szCs w:val="24"/>
          <w:lang w:val="en-AU" w:eastAsia="en-AU"/>
        </w:rPr>
        <w:t>out</w:t>
      </w:r>
      <w:r w:rsidRPr="00A645F5">
        <w:rPr>
          <w:rFonts w:ascii="Comfortaa" w:eastAsia="Times New Roman" w:hAnsi="Comfortaa" w:cs="Times New Roman"/>
          <w:sz w:val="24"/>
          <w:szCs w:val="24"/>
          <w:lang w:val="en-AU" w:eastAsia="en-AU"/>
        </w:rPr>
        <w:t xml:space="preserve"> express and prior permission of the Managing Director.</w:t>
      </w:r>
    </w:p>
    <w:p w14:paraId="3E901B3C" w14:textId="1FA34E17" w:rsidR="00403D52" w:rsidRPr="00A645F5" w:rsidRDefault="00403D52" w:rsidP="00403D52">
      <w:pPr>
        <w:numPr>
          <w:ilvl w:val="12"/>
          <w:numId w:val="0"/>
        </w:numPr>
        <w:rPr>
          <w:rFonts w:ascii="Comfortaa" w:eastAsia="Times New Roman" w:hAnsi="Comfortaa" w:cs="Times New Roman"/>
          <w:sz w:val="24"/>
          <w:szCs w:val="24"/>
          <w:lang w:val="en-AU" w:eastAsia="en-AU"/>
        </w:rPr>
      </w:pPr>
      <w:r w:rsidRPr="00A645F5">
        <w:rPr>
          <w:rFonts w:ascii="Comfortaa" w:eastAsia="Times New Roman" w:hAnsi="Comfortaa" w:cs="Times New Roman"/>
          <w:sz w:val="24"/>
          <w:szCs w:val="24"/>
          <w:lang w:val="en-AU" w:eastAsia="en-AU"/>
        </w:rPr>
        <w:t xml:space="preserve">In accordance with the priority Eastcoast Housing places on privacy, all staff, volunteers and Board members will be required to sign a Confidentiality Agreement specifying the standards of performance and conduct by which they are employed and therefore expected to comply with </w:t>
      </w:r>
      <w:r w:rsidRPr="00A645F5">
        <w:rPr>
          <w:rFonts w:ascii="Comfortaa" w:eastAsia="Times New Roman" w:hAnsi="Comfortaa" w:cs="Times New Roman"/>
          <w:sz w:val="24"/>
          <w:szCs w:val="24"/>
          <w:lang w:val="en-AU" w:eastAsia="en-AU"/>
        </w:rPr>
        <w:lastRenderedPageBreak/>
        <w:t xml:space="preserve">regards to the protection of colleagues, Board members, </w:t>
      </w:r>
      <w:r w:rsidR="009676DC">
        <w:rPr>
          <w:rFonts w:ascii="Comfortaa" w:eastAsia="Times New Roman" w:hAnsi="Comfortaa" w:cs="Times New Roman"/>
          <w:sz w:val="24"/>
          <w:szCs w:val="24"/>
          <w:lang w:val="en-AU" w:eastAsia="en-AU"/>
        </w:rPr>
        <w:t>renters</w:t>
      </w:r>
      <w:r w:rsidRPr="00A645F5">
        <w:rPr>
          <w:rFonts w:ascii="Comfortaa" w:eastAsia="Times New Roman" w:hAnsi="Comfortaa" w:cs="Times New Roman"/>
          <w:sz w:val="24"/>
          <w:szCs w:val="24"/>
          <w:lang w:val="en-AU" w:eastAsia="en-AU"/>
        </w:rPr>
        <w:t>, clients or other community or company members.</w:t>
      </w:r>
    </w:p>
    <w:p w14:paraId="3971A690" w14:textId="77777777" w:rsidR="00403D52" w:rsidRPr="00A645F5" w:rsidRDefault="00403D52" w:rsidP="00403D52">
      <w:pPr>
        <w:pStyle w:val="Style1"/>
        <w:rPr>
          <w:rFonts w:ascii="Comfortaa" w:hAnsi="Comfortaa"/>
        </w:rPr>
      </w:pPr>
      <w:r w:rsidRPr="00A645F5">
        <w:rPr>
          <w:rFonts w:ascii="Comfortaa" w:hAnsi="Comfortaa"/>
        </w:rPr>
        <w:t>During 2002 two parliamentary Acts came into effect which relate to protecting personal information that services and agencies collect. The Health Records Act applies to any health information any service may collect about a person, and the Information Privacy Act deals with all personal information collected about you by services, agencies and departments.</w:t>
      </w:r>
    </w:p>
    <w:p w14:paraId="580FAD04" w14:textId="77777777" w:rsidR="00403D52" w:rsidRPr="00A645F5" w:rsidRDefault="00403D52" w:rsidP="00403D52">
      <w:pPr>
        <w:pStyle w:val="Style1"/>
        <w:rPr>
          <w:rFonts w:ascii="Comfortaa" w:hAnsi="Comfortaa"/>
        </w:rPr>
      </w:pPr>
    </w:p>
    <w:p w14:paraId="6C6D4FF6" w14:textId="1B5A6977" w:rsidR="00403D52" w:rsidRPr="00A645F5" w:rsidRDefault="00403D52" w:rsidP="00403D52">
      <w:pPr>
        <w:pStyle w:val="Style1"/>
        <w:rPr>
          <w:rFonts w:ascii="Comfortaa" w:hAnsi="Comfortaa"/>
        </w:rPr>
      </w:pPr>
      <w:r w:rsidRPr="00A645F5">
        <w:rPr>
          <w:rFonts w:ascii="Comfortaa" w:hAnsi="Comfortaa"/>
        </w:rPr>
        <w:t xml:space="preserve">All staff, volunteers and Directors are subject to and must operate in accordance with the Federal Information Privacy Act 2000 when collecting, using, disclosing and storing any personal information we have about our members, applicants, </w:t>
      </w:r>
      <w:r w:rsidR="009676DC">
        <w:rPr>
          <w:rFonts w:ascii="Comfortaa" w:hAnsi="Comfortaa"/>
        </w:rPr>
        <w:t>renters</w:t>
      </w:r>
      <w:r w:rsidRPr="00A645F5">
        <w:rPr>
          <w:rFonts w:ascii="Comfortaa" w:hAnsi="Comfortaa"/>
        </w:rPr>
        <w:t xml:space="preserve"> and staff. </w:t>
      </w:r>
    </w:p>
    <w:p w14:paraId="38A18495" w14:textId="77777777" w:rsidR="00403D52" w:rsidRPr="00A645F5" w:rsidRDefault="00403D52" w:rsidP="00403D52">
      <w:pPr>
        <w:pStyle w:val="Style1"/>
        <w:rPr>
          <w:rFonts w:ascii="Comfortaa" w:hAnsi="Comfortaa"/>
        </w:rPr>
      </w:pPr>
    </w:p>
    <w:p w14:paraId="2768177B" w14:textId="390CC993" w:rsidR="00403D52" w:rsidRPr="00A645F5" w:rsidRDefault="00403D52" w:rsidP="00403D52">
      <w:pPr>
        <w:pStyle w:val="Style1"/>
        <w:rPr>
          <w:rFonts w:ascii="Comfortaa" w:hAnsi="Comfortaa"/>
        </w:rPr>
      </w:pPr>
      <w:r w:rsidRPr="00A645F5">
        <w:rPr>
          <w:rFonts w:ascii="Comfortaa" w:hAnsi="Comfortaa"/>
        </w:rPr>
        <w:t xml:space="preserve">“Personal information” is any information which potentially identifies an individual; such as name, address, date of birth, contact and financial details etc. Eastcoast Housing collects this sort of personal information in our application forms, </w:t>
      </w:r>
      <w:r w:rsidR="009676DC">
        <w:rPr>
          <w:rFonts w:ascii="Comfortaa" w:hAnsi="Comfortaa"/>
        </w:rPr>
        <w:t>residential renter</w:t>
      </w:r>
      <w:r w:rsidRPr="00A645F5">
        <w:rPr>
          <w:rFonts w:ascii="Comfortaa" w:hAnsi="Comfortaa"/>
        </w:rPr>
        <w:t xml:space="preserve"> agreement forms, employment forms and our rebate application/review forms.</w:t>
      </w:r>
    </w:p>
    <w:p w14:paraId="5F598ADF" w14:textId="77777777" w:rsidR="00403D52" w:rsidRPr="00A645F5" w:rsidRDefault="00403D52" w:rsidP="00403D52">
      <w:pPr>
        <w:pStyle w:val="Style1"/>
        <w:rPr>
          <w:rFonts w:ascii="Comfortaa" w:hAnsi="Comfortaa"/>
        </w:rPr>
      </w:pPr>
    </w:p>
    <w:p w14:paraId="093167E7" w14:textId="4E34571D" w:rsidR="00403D52" w:rsidRPr="00A645F5" w:rsidRDefault="00403D52" w:rsidP="00403D52">
      <w:pPr>
        <w:pStyle w:val="Style1"/>
        <w:rPr>
          <w:rFonts w:ascii="Comfortaa" w:hAnsi="Comfortaa"/>
        </w:rPr>
      </w:pPr>
      <w:r w:rsidRPr="00A645F5">
        <w:rPr>
          <w:rFonts w:ascii="Comfortaa" w:hAnsi="Comfortaa"/>
        </w:rPr>
        <w:t>We may only disclose a person’s private information to a third party if they have signed a “</w:t>
      </w:r>
      <w:r w:rsidR="009676DC">
        <w:rPr>
          <w:rFonts w:ascii="Comfortaa" w:hAnsi="Comfortaa"/>
        </w:rPr>
        <w:t>Renter</w:t>
      </w:r>
      <w:r w:rsidRPr="00A645F5">
        <w:rPr>
          <w:rFonts w:ascii="Comfortaa" w:hAnsi="Comfortaa"/>
        </w:rPr>
        <w:t xml:space="preserve"> Privacy Statement” or a “Release of Information” form which agrees to this.</w:t>
      </w:r>
      <w:r w:rsidR="007D4C02">
        <w:rPr>
          <w:rFonts w:ascii="Comfortaa" w:hAnsi="Comfortaa"/>
        </w:rPr>
        <w:t xml:space="preserve"> </w:t>
      </w:r>
      <w:r w:rsidRPr="00A645F5">
        <w:rPr>
          <w:rFonts w:ascii="Comfortaa" w:hAnsi="Comfortaa"/>
        </w:rPr>
        <w:t xml:space="preserve">The worker will respect the confidentially of information obtained in the course of his/her work. The worker will not share confidences revealed by </w:t>
      </w:r>
      <w:r w:rsidR="009676DC">
        <w:rPr>
          <w:rFonts w:ascii="Comfortaa" w:hAnsi="Comfortaa"/>
        </w:rPr>
        <w:t>renters</w:t>
      </w:r>
      <w:r w:rsidRPr="00A645F5">
        <w:rPr>
          <w:rFonts w:ascii="Comfortaa" w:hAnsi="Comfortaa"/>
        </w:rPr>
        <w:t xml:space="preserve"> and service users without their consent.</w:t>
      </w:r>
    </w:p>
    <w:p w14:paraId="476BC90E" w14:textId="77777777" w:rsidR="00403D52" w:rsidRPr="00A645F5" w:rsidRDefault="00403D52" w:rsidP="00403D52">
      <w:pPr>
        <w:pStyle w:val="Style1"/>
        <w:rPr>
          <w:rFonts w:ascii="Comfortaa" w:hAnsi="Comfortaa"/>
        </w:rPr>
      </w:pPr>
    </w:p>
    <w:p w14:paraId="0D0D0A83" w14:textId="77777777" w:rsidR="00403D52" w:rsidRPr="00E412A0" w:rsidRDefault="00403D52" w:rsidP="00403D52">
      <w:pPr>
        <w:pStyle w:val="Style1"/>
        <w:rPr>
          <w:rFonts w:ascii="Comfortaa" w:hAnsi="Comfortaa"/>
          <w:i/>
        </w:rPr>
      </w:pPr>
      <w:r w:rsidRPr="00A645F5">
        <w:rPr>
          <w:rFonts w:ascii="Comfortaa" w:hAnsi="Comfortaa"/>
        </w:rPr>
        <w:t>The worker needs to inform clients fully about the limits of confidentially in any given situation, the purpose for which information is obtained and how it may be used.</w:t>
      </w:r>
      <w:r w:rsidR="007D4C02">
        <w:rPr>
          <w:rFonts w:ascii="Comfortaa" w:hAnsi="Comfortaa"/>
        </w:rPr>
        <w:t xml:space="preserve"> Workers cannot assure clients that what they are told will be kept secret. Confidentiality rests with the agency as a whole. </w:t>
      </w:r>
      <w:r w:rsidR="007D4C02" w:rsidRPr="00E412A0">
        <w:rPr>
          <w:rFonts w:ascii="Comfortaa" w:hAnsi="Comfortaa"/>
          <w:i/>
        </w:rPr>
        <w:t xml:space="preserve">That is, if a client says please don’t tell anyone what I am about to tell you – stop them </w:t>
      </w:r>
      <w:r w:rsidR="00E412A0">
        <w:rPr>
          <w:rFonts w:ascii="Comfortaa" w:hAnsi="Comfortaa"/>
          <w:i/>
        </w:rPr>
        <w:t xml:space="preserve">- </w:t>
      </w:r>
      <w:r w:rsidR="007D4C02" w:rsidRPr="00E412A0">
        <w:rPr>
          <w:rFonts w:ascii="Comfortaa" w:hAnsi="Comfortaa"/>
          <w:i/>
        </w:rPr>
        <w:t xml:space="preserve">let them know you may need to disclose to others if it is a duty of care issue and you cannot keep secrets from your </w:t>
      </w:r>
      <w:r w:rsidR="00E412A0" w:rsidRPr="00E412A0">
        <w:rPr>
          <w:rFonts w:ascii="Comfortaa" w:hAnsi="Comfortaa"/>
          <w:i/>
        </w:rPr>
        <w:t>supervisor</w:t>
      </w:r>
      <w:r w:rsidR="00BC16AF">
        <w:rPr>
          <w:rFonts w:ascii="Comfortaa" w:hAnsi="Comfortaa"/>
          <w:i/>
        </w:rPr>
        <w:t xml:space="preserve"> (also see Principle 11)</w:t>
      </w:r>
      <w:r w:rsidR="007D4C02" w:rsidRPr="00E412A0">
        <w:rPr>
          <w:rFonts w:ascii="Comfortaa" w:hAnsi="Comfortaa"/>
          <w:i/>
        </w:rPr>
        <w:t>.</w:t>
      </w:r>
    </w:p>
    <w:p w14:paraId="4858F0B2" w14:textId="77777777" w:rsidR="00403D52" w:rsidRPr="00A645F5" w:rsidRDefault="00403D52" w:rsidP="00403D52">
      <w:pPr>
        <w:pStyle w:val="Style1"/>
        <w:rPr>
          <w:rFonts w:ascii="Comfortaa" w:hAnsi="Comfortaa"/>
        </w:rPr>
      </w:pPr>
    </w:p>
    <w:p w14:paraId="1716C3D8" w14:textId="77777777" w:rsidR="00403D52" w:rsidRPr="00A645F5" w:rsidRDefault="00403D52" w:rsidP="00403D52">
      <w:pPr>
        <w:pStyle w:val="Style1"/>
        <w:rPr>
          <w:rFonts w:ascii="Comfortaa" w:hAnsi="Comfortaa"/>
        </w:rPr>
      </w:pPr>
      <w:r w:rsidRPr="00A645F5">
        <w:rPr>
          <w:rFonts w:ascii="Comfortaa" w:hAnsi="Comfortaa"/>
        </w:rPr>
        <w:t xml:space="preserve">The worker will afford clients access to records concerning them providing due care is taken to protect the confidence of others contained in those records (see Freedom of Information). </w:t>
      </w:r>
    </w:p>
    <w:p w14:paraId="5F63ED83" w14:textId="77777777" w:rsidR="00403D52" w:rsidRPr="00A645F5" w:rsidRDefault="00403D52" w:rsidP="00403D52">
      <w:pPr>
        <w:pStyle w:val="Style1"/>
        <w:rPr>
          <w:rFonts w:ascii="Comfortaa" w:hAnsi="Comfortaa"/>
        </w:rPr>
      </w:pPr>
    </w:p>
    <w:p w14:paraId="179BB5B3" w14:textId="77777777" w:rsidR="00403D52" w:rsidRPr="00A645F5" w:rsidRDefault="00403D52" w:rsidP="00403D52">
      <w:pPr>
        <w:pStyle w:val="Style1"/>
        <w:rPr>
          <w:rFonts w:ascii="Comfortaa" w:hAnsi="Comfortaa"/>
        </w:rPr>
      </w:pPr>
      <w:r w:rsidRPr="00A645F5">
        <w:rPr>
          <w:rFonts w:ascii="Comfortaa" w:hAnsi="Comfortaa"/>
        </w:rPr>
        <w:t>All staff, volunteers and Directors must agree to Eastcoast Housing’s Privacy and Confidentiality principles and policies. In doing so they must sign an “Agreement of Confidentiality”. There are criminal sanctions for a breach of this undertaking – offences under the Crimes Act 1914 (Commonwealth).</w:t>
      </w:r>
    </w:p>
    <w:p w14:paraId="4B965836" w14:textId="77777777" w:rsidR="00403D52" w:rsidRPr="00A645F5" w:rsidRDefault="00403D52" w:rsidP="00403D52">
      <w:pPr>
        <w:pStyle w:val="Style1"/>
        <w:rPr>
          <w:rFonts w:ascii="Comfortaa" w:hAnsi="Comfortaa"/>
        </w:rPr>
      </w:pPr>
    </w:p>
    <w:p w14:paraId="61C2F4B2" w14:textId="77777777" w:rsidR="00403D52" w:rsidRPr="00A645F5" w:rsidRDefault="00403D52" w:rsidP="00403D52">
      <w:pPr>
        <w:pStyle w:val="Style1"/>
        <w:rPr>
          <w:rFonts w:ascii="Comfortaa" w:hAnsi="Comfortaa"/>
        </w:rPr>
      </w:pPr>
      <w:r w:rsidRPr="00A645F5">
        <w:rPr>
          <w:rFonts w:ascii="Comfortaa" w:hAnsi="Comfortaa"/>
        </w:rPr>
        <w:t>Prior to signing the “Agreement of Confidentiality” all staff, volunteers and directors must read and become familiar with all 11 (eleven) Information Privacy Principles.</w:t>
      </w:r>
    </w:p>
    <w:p w14:paraId="0F322BC8" w14:textId="77777777" w:rsidR="00403D52" w:rsidRPr="00A645F5" w:rsidRDefault="00403D52" w:rsidP="00403D52">
      <w:pPr>
        <w:pStyle w:val="Style1"/>
        <w:rPr>
          <w:rFonts w:ascii="Comfortaa" w:hAnsi="Comfortaa"/>
        </w:rPr>
      </w:pPr>
    </w:p>
    <w:p w14:paraId="12C64657" w14:textId="77777777" w:rsidR="00403D52" w:rsidRDefault="00403D52" w:rsidP="00403D52">
      <w:pPr>
        <w:pStyle w:val="Style1"/>
        <w:rPr>
          <w:rFonts w:ascii="Comfortaa" w:hAnsi="Comfortaa"/>
        </w:rPr>
      </w:pPr>
      <w:r w:rsidRPr="00A645F5">
        <w:rPr>
          <w:rFonts w:ascii="Comfortaa" w:hAnsi="Comfortaa"/>
          <w:b/>
          <w:bCs/>
        </w:rPr>
        <w:t>Information Privacy Principles</w:t>
      </w:r>
      <w:r w:rsidRPr="00A645F5">
        <w:rPr>
          <w:rFonts w:ascii="Comfortaa" w:hAnsi="Comfortaa"/>
          <w:b/>
          <w:bCs/>
        </w:rPr>
        <w:br/>
      </w:r>
      <w:r w:rsidRPr="00A645F5">
        <w:rPr>
          <w:rFonts w:ascii="Comfortaa" w:hAnsi="Comfortaa"/>
        </w:rPr>
        <w:t xml:space="preserve">Information Privacy Principles are the practical core of the Information Privacy Act. With limited exemptions, all Victorian government agencies, statutory bodies and local councils must comply with the Information Privacy Principles. </w:t>
      </w:r>
    </w:p>
    <w:p w14:paraId="5B85314D" w14:textId="77777777" w:rsidR="00E412A0" w:rsidRPr="00A645F5" w:rsidRDefault="00E412A0" w:rsidP="00403D52">
      <w:pPr>
        <w:pStyle w:val="Style1"/>
        <w:rPr>
          <w:rFonts w:ascii="Comfortaa" w:hAnsi="Comfortaa"/>
        </w:rPr>
      </w:pPr>
    </w:p>
    <w:p w14:paraId="1FC12B92" w14:textId="77777777" w:rsidR="00403D52" w:rsidRPr="00E412A0" w:rsidRDefault="00403D52" w:rsidP="00BC16AF">
      <w:pPr>
        <w:pStyle w:val="Heading2"/>
        <w:keepNext w:val="0"/>
        <w:keepLines w:val="0"/>
        <w:autoSpaceDE w:val="0"/>
        <w:autoSpaceDN w:val="0"/>
        <w:adjustRightInd w:val="0"/>
        <w:spacing w:before="0"/>
        <w:ind w:left="142"/>
        <w:rPr>
          <w:rFonts w:ascii="Comfortaa" w:hAnsi="Comfortaa" w:cs="Times New Roman"/>
          <w:i/>
          <w:iCs/>
          <w:color w:val="0F83BB"/>
          <w:sz w:val="24"/>
          <w:szCs w:val="24"/>
        </w:rPr>
      </w:pPr>
      <w:bookmarkStart w:id="55" w:name="a"/>
      <w:bookmarkStart w:id="56" w:name="_Toc179273234"/>
      <w:bookmarkStart w:id="57" w:name="_Toc35002715"/>
      <w:bookmarkEnd w:id="55"/>
      <w:r w:rsidRPr="00E412A0">
        <w:rPr>
          <w:rFonts w:ascii="Comfortaa" w:hAnsi="Comfortaa" w:cs="Times New Roman"/>
          <w:i/>
          <w:iCs/>
          <w:color w:val="0F83BB"/>
          <w:sz w:val="24"/>
          <w:szCs w:val="24"/>
        </w:rPr>
        <w:t>Principle 1 - Manner and purpose of collection of personal information</w:t>
      </w:r>
      <w:bookmarkEnd w:id="56"/>
      <w:bookmarkEnd w:id="57"/>
    </w:p>
    <w:p w14:paraId="50B13649" w14:textId="77777777" w:rsidR="00403D52" w:rsidRPr="00A645F5" w:rsidRDefault="00403D52" w:rsidP="00403D52">
      <w:pPr>
        <w:pStyle w:val="Style1"/>
        <w:rPr>
          <w:rFonts w:ascii="Comfortaa" w:hAnsi="Comfortaa"/>
        </w:rPr>
      </w:pPr>
      <w:r w:rsidRPr="00A645F5">
        <w:rPr>
          <w:rFonts w:ascii="Comfortaa" w:hAnsi="Comfortaa"/>
        </w:rPr>
        <w:t>1. Personal information shall not be collected by a collector for inclusion in a record or in a generally available publication unless:</w:t>
      </w:r>
    </w:p>
    <w:p w14:paraId="397C7BD7" w14:textId="77777777" w:rsidR="00403D52" w:rsidRPr="00A645F5" w:rsidRDefault="00403D52" w:rsidP="00403D52">
      <w:pPr>
        <w:pStyle w:val="Style1"/>
        <w:ind w:left="720"/>
        <w:rPr>
          <w:rFonts w:ascii="Comfortaa" w:hAnsi="Comfortaa"/>
        </w:rPr>
      </w:pPr>
      <w:r w:rsidRPr="00A645F5">
        <w:rPr>
          <w:rFonts w:ascii="Comfortaa" w:hAnsi="Comfortaa"/>
        </w:rPr>
        <w:t xml:space="preserve">(a) </w:t>
      </w:r>
      <w:r w:rsidR="003F1FA2" w:rsidRPr="00A645F5">
        <w:rPr>
          <w:rFonts w:ascii="Comfortaa" w:hAnsi="Comfortaa"/>
        </w:rPr>
        <w:t>The</w:t>
      </w:r>
      <w:r w:rsidRPr="00A645F5">
        <w:rPr>
          <w:rFonts w:ascii="Comfortaa" w:hAnsi="Comfortaa"/>
        </w:rPr>
        <w:t xml:space="preserve"> information is collected for a purpose that is a lawful purpose directly related to a function or activity of the collector; and</w:t>
      </w:r>
    </w:p>
    <w:p w14:paraId="77A7C177" w14:textId="77777777" w:rsidR="00403D52" w:rsidRPr="00A645F5" w:rsidRDefault="00403D52" w:rsidP="00403D52">
      <w:pPr>
        <w:pStyle w:val="Style1"/>
        <w:ind w:left="720"/>
        <w:rPr>
          <w:rFonts w:ascii="Comfortaa" w:hAnsi="Comfortaa"/>
        </w:rPr>
      </w:pPr>
      <w:r w:rsidRPr="00A645F5">
        <w:rPr>
          <w:rFonts w:ascii="Comfortaa" w:hAnsi="Comfortaa"/>
        </w:rPr>
        <w:t xml:space="preserve">(b) </w:t>
      </w:r>
      <w:r w:rsidR="003F1FA2" w:rsidRPr="00A645F5">
        <w:rPr>
          <w:rFonts w:ascii="Comfortaa" w:hAnsi="Comfortaa"/>
        </w:rPr>
        <w:t>The</w:t>
      </w:r>
      <w:r w:rsidRPr="00A645F5">
        <w:rPr>
          <w:rFonts w:ascii="Comfortaa" w:hAnsi="Comfortaa"/>
        </w:rPr>
        <w:t xml:space="preserve"> collection of the information is necessary for or directly related to that purpose.</w:t>
      </w:r>
    </w:p>
    <w:p w14:paraId="79B5F4AD" w14:textId="77777777" w:rsidR="00403D52" w:rsidRPr="00A645F5" w:rsidRDefault="00403D52" w:rsidP="00403D52">
      <w:pPr>
        <w:pStyle w:val="Style1"/>
        <w:rPr>
          <w:rFonts w:ascii="Comfortaa" w:hAnsi="Comfortaa"/>
        </w:rPr>
      </w:pPr>
      <w:r w:rsidRPr="00A645F5">
        <w:rPr>
          <w:rFonts w:ascii="Comfortaa" w:hAnsi="Comfortaa"/>
        </w:rPr>
        <w:t>2. Personal information shall not be collected by a collector by unlawful or unfair means.</w:t>
      </w:r>
    </w:p>
    <w:p w14:paraId="54789A31" w14:textId="77777777" w:rsidR="00403D52" w:rsidRPr="005B734C" w:rsidRDefault="00403D52" w:rsidP="00403D52">
      <w:pPr>
        <w:pStyle w:val="Style1"/>
      </w:pPr>
    </w:p>
    <w:p w14:paraId="31C021B1" w14:textId="77777777" w:rsidR="00403D52" w:rsidRPr="00E412A0" w:rsidRDefault="00403D52" w:rsidP="00BC16AF">
      <w:pPr>
        <w:pStyle w:val="Heading2"/>
        <w:keepNext w:val="0"/>
        <w:keepLines w:val="0"/>
        <w:autoSpaceDE w:val="0"/>
        <w:autoSpaceDN w:val="0"/>
        <w:adjustRightInd w:val="0"/>
        <w:spacing w:before="0"/>
        <w:ind w:left="142"/>
        <w:rPr>
          <w:rFonts w:ascii="Comfortaa" w:hAnsi="Comfortaa" w:cs="Times New Roman"/>
          <w:i/>
          <w:iCs/>
          <w:color w:val="0F83BB"/>
          <w:sz w:val="24"/>
          <w:szCs w:val="24"/>
        </w:rPr>
      </w:pPr>
      <w:bookmarkStart w:id="58" w:name="b"/>
      <w:bookmarkStart w:id="59" w:name="_Toc179273235"/>
      <w:bookmarkStart w:id="60" w:name="_Toc35002716"/>
      <w:bookmarkEnd w:id="58"/>
      <w:r w:rsidRPr="00E412A0">
        <w:rPr>
          <w:rFonts w:ascii="Comfortaa" w:hAnsi="Comfortaa" w:cs="Times New Roman"/>
          <w:i/>
          <w:iCs/>
          <w:color w:val="0F83BB"/>
          <w:sz w:val="24"/>
          <w:szCs w:val="24"/>
        </w:rPr>
        <w:t>Principle 2 - Solicitation of personal information from individual concerned</w:t>
      </w:r>
      <w:bookmarkEnd w:id="59"/>
      <w:bookmarkEnd w:id="60"/>
    </w:p>
    <w:p w14:paraId="32D95F9D" w14:textId="77777777" w:rsidR="00403D52" w:rsidRPr="00A645F5" w:rsidRDefault="00403D52" w:rsidP="00403D52">
      <w:pPr>
        <w:pStyle w:val="Style1"/>
        <w:rPr>
          <w:rFonts w:ascii="Comfortaa" w:hAnsi="Comfortaa"/>
        </w:rPr>
      </w:pPr>
      <w:r w:rsidRPr="00A645F5">
        <w:rPr>
          <w:rFonts w:ascii="Comfortaa" w:hAnsi="Comfortaa"/>
        </w:rPr>
        <w:t>Where:</w:t>
      </w:r>
    </w:p>
    <w:p w14:paraId="5835DB7B" w14:textId="77777777" w:rsidR="00403D52" w:rsidRPr="00A645F5" w:rsidRDefault="00403D52" w:rsidP="00E412A0">
      <w:pPr>
        <w:pStyle w:val="Style1"/>
        <w:ind w:left="720"/>
        <w:rPr>
          <w:rFonts w:ascii="Comfortaa" w:hAnsi="Comfortaa"/>
        </w:rPr>
      </w:pPr>
      <w:r w:rsidRPr="00A645F5">
        <w:rPr>
          <w:rFonts w:ascii="Comfortaa" w:hAnsi="Comfortaa"/>
        </w:rPr>
        <w:t xml:space="preserve">(a) </w:t>
      </w:r>
      <w:r w:rsidR="003F1FA2" w:rsidRPr="00A645F5">
        <w:rPr>
          <w:rFonts w:ascii="Comfortaa" w:hAnsi="Comfortaa"/>
        </w:rPr>
        <w:t>A</w:t>
      </w:r>
      <w:r w:rsidRPr="00A645F5">
        <w:rPr>
          <w:rFonts w:ascii="Comfortaa" w:hAnsi="Comfortaa"/>
        </w:rPr>
        <w:t xml:space="preserve"> collector collects personal information for inclusion in a record or in a generally available publication; and</w:t>
      </w:r>
    </w:p>
    <w:p w14:paraId="2531E889" w14:textId="77777777" w:rsidR="00403D52" w:rsidRPr="00A645F5" w:rsidRDefault="00403D52" w:rsidP="00E412A0">
      <w:pPr>
        <w:pStyle w:val="Style1"/>
        <w:ind w:left="720"/>
        <w:rPr>
          <w:rFonts w:ascii="Comfortaa" w:hAnsi="Comfortaa"/>
        </w:rPr>
      </w:pPr>
      <w:r w:rsidRPr="00A645F5">
        <w:rPr>
          <w:rFonts w:ascii="Comfortaa" w:hAnsi="Comfortaa"/>
        </w:rPr>
        <w:t xml:space="preserve">(b) </w:t>
      </w:r>
      <w:r w:rsidR="003F1FA2" w:rsidRPr="00A645F5">
        <w:rPr>
          <w:rFonts w:ascii="Comfortaa" w:hAnsi="Comfortaa"/>
        </w:rPr>
        <w:t>The</w:t>
      </w:r>
      <w:r w:rsidRPr="00A645F5">
        <w:rPr>
          <w:rFonts w:ascii="Comfortaa" w:hAnsi="Comfortaa"/>
        </w:rPr>
        <w:t xml:space="preserve"> information is solicited by the collector from the individual concerned;</w:t>
      </w:r>
    </w:p>
    <w:p w14:paraId="06B28400" w14:textId="77777777" w:rsidR="00403D52" w:rsidRPr="00A645F5" w:rsidRDefault="00403D52" w:rsidP="00A645F5">
      <w:pPr>
        <w:pStyle w:val="Style1"/>
        <w:rPr>
          <w:rFonts w:ascii="Comfortaa" w:hAnsi="Comfortaa"/>
        </w:rPr>
      </w:pPr>
      <w:r w:rsidRPr="00A645F5">
        <w:rPr>
          <w:rFonts w:ascii="Comfortaa" w:hAnsi="Comfortaa"/>
        </w:rPr>
        <w:t>the collector shall take such steps (if any) as are, in the circumstances, reasonable to ensure that, before the information is collected or, if that is not practicable, as soon as practicable after the information is collected, the individual concerned is generally aware of:</w:t>
      </w:r>
    </w:p>
    <w:p w14:paraId="097E9845" w14:textId="77777777" w:rsidR="00403D52" w:rsidRPr="00A645F5" w:rsidRDefault="00403D52" w:rsidP="00E412A0">
      <w:pPr>
        <w:pStyle w:val="Style1"/>
        <w:ind w:left="720"/>
        <w:rPr>
          <w:rFonts w:ascii="Comfortaa" w:hAnsi="Comfortaa"/>
        </w:rPr>
      </w:pPr>
      <w:r w:rsidRPr="00A645F5">
        <w:rPr>
          <w:rFonts w:ascii="Comfortaa" w:hAnsi="Comfortaa"/>
        </w:rPr>
        <w:t xml:space="preserve">(c) </w:t>
      </w:r>
      <w:r w:rsidR="003F1FA2" w:rsidRPr="00A645F5">
        <w:rPr>
          <w:rFonts w:ascii="Comfortaa" w:hAnsi="Comfortaa"/>
        </w:rPr>
        <w:t>The</w:t>
      </w:r>
      <w:r w:rsidRPr="00A645F5">
        <w:rPr>
          <w:rFonts w:ascii="Comfortaa" w:hAnsi="Comfortaa"/>
        </w:rPr>
        <w:t xml:space="preserve"> purpose for which the information is being collected;</w:t>
      </w:r>
    </w:p>
    <w:p w14:paraId="58A43F3E" w14:textId="77777777" w:rsidR="00403D52" w:rsidRPr="00A645F5" w:rsidRDefault="00403D52" w:rsidP="00E412A0">
      <w:pPr>
        <w:pStyle w:val="Style1"/>
        <w:ind w:left="720"/>
        <w:rPr>
          <w:rFonts w:ascii="Comfortaa" w:hAnsi="Comfortaa"/>
        </w:rPr>
      </w:pPr>
      <w:r w:rsidRPr="00A645F5">
        <w:rPr>
          <w:rFonts w:ascii="Comfortaa" w:hAnsi="Comfortaa"/>
        </w:rPr>
        <w:t xml:space="preserve">(d) </w:t>
      </w:r>
      <w:r w:rsidR="003F1FA2" w:rsidRPr="00A645F5">
        <w:rPr>
          <w:rFonts w:ascii="Comfortaa" w:hAnsi="Comfortaa"/>
        </w:rPr>
        <w:t>If</w:t>
      </w:r>
      <w:r w:rsidRPr="00A645F5">
        <w:rPr>
          <w:rFonts w:ascii="Comfortaa" w:hAnsi="Comfortaa"/>
        </w:rPr>
        <w:t xml:space="preserve"> the collection of the information is authorised or required by or under law - the fact that the collection of the information is so authorised or required; and</w:t>
      </w:r>
    </w:p>
    <w:p w14:paraId="301B25DC" w14:textId="77777777" w:rsidR="00403D52" w:rsidRPr="00A645F5" w:rsidRDefault="00403D52" w:rsidP="00E412A0">
      <w:pPr>
        <w:pStyle w:val="Style1"/>
        <w:ind w:left="720"/>
        <w:rPr>
          <w:rFonts w:ascii="Comfortaa" w:hAnsi="Comfortaa"/>
        </w:rPr>
      </w:pPr>
      <w:r w:rsidRPr="00A645F5">
        <w:rPr>
          <w:rFonts w:ascii="Comfortaa" w:hAnsi="Comfortaa"/>
        </w:rPr>
        <w:t xml:space="preserve">(e) </w:t>
      </w:r>
      <w:r w:rsidR="003F1FA2" w:rsidRPr="00A645F5">
        <w:rPr>
          <w:rFonts w:ascii="Comfortaa" w:hAnsi="Comfortaa"/>
        </w:rPr>
        <w:t>Any</w:t>
      </w:r>
      <w:r w:rsidRPr="00A645F5">
        <w:rPr>
          <w:rFonts w:ascii="Comfortaa" w:hAnsi="Comfortaa"/>
        </w:rPr>
        <w:t xml:space="preserve"> person to whom, or anybody or agency to which, it is the collector's usual practice to disclose personal information of the kind so collected, and (if known by the collector) any person to whom, or anybody or agency to which, it is the usual practice of that first mentioned person, body or agency to pass on that information.</w:t>
      </w:r>
    </w:p>
    <w:p w14:paraId="1C8837D3" w14:textId="77777777" w:rsidR="00403D52" w:rsidRDefault="00403D52" w:rsidP="00403D52">
      <w:pPr>
        <w:pStyle w:val="Style1"/>
      </w:pPr>
    </w:p>
    <w:p w14:paraId="30D25765" w14:textId="77777777" w:rsidR="00403D52" w:rsidRPr="00E412A0" w:rsidRDefault="00403D52" w:rsidP="00BC16AF">
      <w:pPr>
        <w:pStyle w:val="Heading2"/>
        <w:keepNext w:val="0"/>
        <w:keepLines w:val="0"/>
        <w:autoSpaceDE w:val="0"/>
        <w:autoSpaceDN w:val="0"/>
        <w:adjustRightInd w:val="0"/>
        <w:spacing w:before="0"/>
        <w:ind w:left="142"/>
        <w:rPr>
          <w:rFonts w:ascii="Comfortaa" w:hAnsi="Comfortaa" w:cs="Times New Roman"/>
          <w:i/>
          <w:iCs/>
          <w:color w:val="0F83BB"/>
          <w:sz w:val="24"/>
          <w:szCs w:val="24"/>
        </w:rPr>
      </w:pPr>
      <w:bookmarkStart w:id="61" w:name="c"/>
      <w:bookmarkStart w:id="62" w:name="_Toc179273236"/>
      <w:bookmarkStart w:id="63" w:name="_Toc35002717"/>
      <w:bookmarkEnd w:id="61"/>
      <w:r w:rsidRPr="00E412A0">
        <w:rPr>
          <w:rFonts w:ascii="Comfortaa" w:hAnsi="Comfortaa" w:cs="Times New Roman"/>
          <w:i/>
          <w:iCs/>
          <w:color w:val="0F83BB"/>
          <w:sz w:val="24"/>
          <w:szCs w:val="24"/>
        </w:rPr>
        <w:t>Principle 3 - Solicitation of personal information generally</w:t>
      </w:r>
      <w:bookmarkEnd w:id="62"/>
      <w:bookmarkEnd w:id="63"/>
    </w:p>
    <w:p w14:paraId="106F8AF2" w14:textId="77777777" w:rsidR="00403D52" w:rsidRPr="00A645F5" w:rsidRDefault="00403D52" w:rsidP="00403D52">
      <w:pPr>
        <w:pStyle w:val="Style1"/>
        <w:rPr>
          <w:rFonts w:ascii="Comfortaa" w:hAnsi="Comfortaa"/>
        </w:rPr>
      </w:pPr>
      <w:r w:rsidRPr="00A645F5">
        <w:rPr>
          <w:rFonts w:ascii="Comfortaa" w:hAnsi="Comfortaa"/>
        </w:rPr>
        <w:t>Where:</w:t>
      </w:r>
    </w:p>
    <w:p w14:paraId="223223CF" w14:textId="77777777" w:rsidR="00403D52" w:rsidRPr="00A645F5" w:rsidRDefault="00403D52" w:rsidP="00E412A0">
      <w:pPr>
        <w:pStyle w:val="Style1"/>
        <w:ind w:left="720"/>
        <w:rPr>
          <w:rFonts w:ascii="Comfortaa" w:hAnsi="Comfortaa"/>
        </w:rPr>
      </w:pPr>
      <w:r w:rsidRPr="00A645F5">
        <w:rPr>
          <w:rFonts w:ascii="Comfortaa" w:hAnsi="Comfortaa"/>
        </w:rPr>
        <w:lastRenderedPageBreak/>
        <w:t xml:space="preserve">(a) </w:t>
      </w:r>
      <w:r w:rsidR="003F1FA2" w:rsidRPr="00A645F5">
        <w:rPr>
          <w:rFonts w:ascii="Comfortaa" w:hAnsi="Comfortaa"/>
        </w:rPr>
        <w:t>A</w:t>
      </w:r>
      <w:r w:rsidRPr="00A645F5">
        <w:rPr>
          <w:rFonts w:ascii="Comfortaa" w:hAnsi="Comfortaa"/>
        </w:rPr>
        <w:t xml:space="preserve"> collector collects personal information for inclusion in a record or in a generally available publication; and</w:t>
      </w:r>
    </w:p>
    <w:p w14:paraId="78947105" w14:textId="77777777" w:rsidR="00403D52" w:rsidRPr="00A645F5" w:rsidRDefault="00403D52" w:rsidP="00E412A0">
      <w:pPr>
        <w:pStyle w:val="Style1"/>
        <w:ind w:left="720"/>
        <w:rPr>
          <w:rFonts w:ascii="Comfortaa" w:hAnsi="Comfortaa"/>
        </w:rPr>
      </w:pPr>
      <w:r w:rsidRPr="00A645F5">
        <w:rPr>
          <w:rFonts w:ascii="Comfortaa" w:hAnsi="Comfortaa"/>
        </w:rPr>
        <w:t xml:space="preserve">(b) </w:t>
      </w:r>
      <w:r w:rsidR="003F1FA2" w:rsidRPr="00A645F5">
        <w:rPr>
          <w:rFonts w:ascii="Comfortaa" w:hAnsi="Comfortaa"/>
        </w:rPr>
        <w:t>The</w:t>
      </w:r>
      <w:r w:rsidRPr="00A645F5">
        <w:rPr>
          <w:rFonts w:ascii="Comfortaa" w:hAnsi="Comfortaa"/>
        </w:rPr>
        <w:t xml:space="preserve"> information is solicited by the collector:</w:t>
      </w:r>
    </w:p>
    <w:p w14:paraId="71C0CF30" w14:textId="77777777" w:rsidR="00403D52" w:rsidRPr="00A645F5" w:rsidRDefault="003F1FA2" w:rsidP="00E412A0">
      <w:pPr>
        <w:pStyle w:val="Style1"/>
        <w:ind w:left="720"/>
        <w:rPr>
          <w:rFonts w:ascii="Comfortaa" w:hAnsi="Comfortaa"/>
        </w:rPr>
      </w:pPr>
      <w:r w:rsidRPr="00A645F5">
        <w:rPr>
          <w:rFonts w:ascii="Comfortaa" w:hAnsi="Comfortaa"/>
        </w:rPr>
        <w:t>The</w:t>
      </w:r>
      <w:r w:rsidR="00403D52" w:rsidRPr="00A645F5">
        <w:rPr>
          <w:rFonts w:ascii="Comfortaa" w:hAnsi="Comfortaa"/>
        </w:rPr>
        <w:t xml:space="preserve"> collector shall take such steps (if any) as are, in the circumstances, reasonable to ensure that, having regard to the purpose for which the information is collected:</w:t>
      </w:r>
    </w:p>
    <w:p w14:paraId="0CD966BE" w14:textId="77777777" w:rsidR="00403D52" w:rsidRPr="00A645F5" w:rsidRDefault="00403D52" w:rsidP="00E412A0">
      <w:pPr>
        <w:pStyle w:val="Style1"/>
        <w:ind w:left="720"/>
        <w:rPr>
          <w:rFonts w:ascii="Comfortaa" w:hAnsi="Comfortaa"/>
        </w:rPr>
      </w:pPr>
      <w:r w:rsidRPr="00A645F5">
        <w:rPr>
          <w:rFonts w:ascii="Comfortaa" w:hAnsi="Comfortaa"/>
        </w:rPr>
        <w:t xml:space="preserve">(c) </w:t>
      </w:r>
      <w:r w:rsidR="003F1FA2" w:rsidRPr="00A645F5">
        <w:rPr>
          <w:rFonts w:ascii="Comfortaa" w:hAnsi="Comfortaa"/>
        </w:rPr>
        <w:t>The</w:t>
      </w:r>
      <w:r w:rsidRPr="00A645F5">
        <w:rPr>
          <w:rFonts w:ascii="Comfortaa" w:hAnsi="Comfortaa"/>
        </w:rPr>
        <w:t xml:space="preserve"> information collected is relevant to that purpose and is up to date and complete; and</w:t>
      </w:r>
    </w:p>
    <w:p w14:paraId="0B4735B5" w14:textId="77777777" w:rsidR="00403D52" w:rsidRPr="00A645F5" w:rsidRDefault="00403D52" w:rsidP="00E412A0">
      <w:pPr>
        <w:pStyle w:val="Style1"/>
        <w:ind w:left="720"/>
        <w:rPr>
          <w:rFonts w:ascii="Comfortaa" w:hAnsi="Comfortaa"/>
        </w:rPr>
      </w:pPr>
      <w:r w:rsidRPr="00A645F5">
        <w:rPr>
          <w:rFonts w:ascii="Comfortaa" w:hAnsi="Comfortaa"/>
        </w:rPr>
        <w:t xml:space="preserve">(d) </w:t>
      </w:r>
      <w:r w:rsidR="003F1FA2" w:rsidRPr="00A645F5">
        <w:rPr>
          <w:rFonts w:ascii="Comfortaa" w:hAnsi="Comfortaa"/>
        </w:rPr>
        <w:t>The</w:t>
      </w:r>
      <w:r w:rsidRPr="00A645F5">
        <w:rPr>
          <w:rFonts w:ascii="Comfortaa" w:hAnsi="Comfortaa"/>
        </w:rPr>
        <w:t xml:space="preserve"> collection of the information does not intrude to an unreasonable extent upon the personal affairs of the individual concerned.</w:t>
      </w:r>
    </w:p>
    <w:p w14:paraId="45E41A73" w14:textId="77777777" w:rsidR="00403D52" w:rsidRPr="008B70AA" w:rsidRDefault="00403D52" w:rsidP="00403D52">
      <w:pPr>
        <w:pStyle w:val="Style1"/>
      </w:pPr>
    </w:p>
    <w:p w14:paraId="5AD7825F" w14:textId="77777777" w:rsidR="00403D52" w:rsidRPr="00E412A0" w:rsidRDefault="00403D52" w:rsidP="00BC16AF">
      <w:pPr>
        <w:pStyle w:val="Heading2"/>
        <w:keepNext w:val="0"/>
        <w:keepLines w:val="0"/>
        <w:autoSpaceDE w:val="0"/>
        <w:autoSpaceDN w:val="0"/>
        <w:adjustRightInd w:val="0"/>
        <w:spacing w:before="0"/>
        <w:ind w:left="142"/>
        <w:rPr>
          <w:rFonts w:ascii="Comfortaa" w:hAnsi="Comfortaa" w:cs="Times New Roman"/>
          <w:i/>
          <w:iCs/>
          <w:color w:val="0F83BB"/>
          <w:sz w:val="24"/>
          <w:szCs w:val="24"/>
        </w:rPr>
      </w:pPr>
      <w:bookmarkStart w:id="64" w:name="d"/>
      <w:bookmarkStart w:id="65" w:name="_Toc179273237"/>
      <w:bookmarkStart w:id="66" w:name="_Toc35002718"/>
      <w:bookmarkEnd w:id="64"/>
      <w:r w:rsidRPr="00E412A0">
        <w:rPr>
          <w:rFonts w:ascii="Comfortaa" w:hAnsi="Comfortaa" w:cs="Times New Roman"/>
          <w:i/>
          <w:iCs/>
          <w:color w:val="0F83BB"/>
          <w:sz w:val="24"/>
          <w:szCs w:val="24"/>
        </w:rPr>
        <w:t>Principle 4 - Storage and security of personal information</w:t>
      </w:r>
      <w:bookmarkEnd w:id="65"/>
      <w:bookmarkEnd w:id="66"/>
    </w:p>
    <w:p w14:paraId="18B15320" w14:textId="77777777" w:rsidR="00403D52" w:rsidRPr="00A645F5" w:rsidRDefault="00403D52" w:rsidP="00403D52">
      <w:pPr>
        <w:pStyle w:val="Style1"/>
        <w:rPr>
          <w:rFonts w:ascii="Comfortaa" w:hAnsi="Comfortaa"/>
        </w:rPr>
      </w:pPr>
      <w:r w:rsidRPr="00A645F5">
        <w:rPr>
          <w:rFonts w:ascii="Comfortaa" w:hAnsi="Comfortaa"/>
        </w:rPr>
        <w:t>A record-keeper who has possession or control of a record that contains personal information shall ensure:</w:t>
      </w:r>
    </w:p>
    <w:p w14:paraId="65CEB995" w14:textId="77777777" w:rsidR="00403D52" w:rsidRPr="00A645F5" w:rsidRDefault="00403D52" w:rsidP="00E412A0">
      <w:pPr>
        <w:pStyle w:val="Style1"/>
        <w:ind w:left="720"/>
        <w:rPr>
          <w:rFonts w:ascii="Comfortaa" w:hAnsi="Comfortaa"/>
        </w:rPr>
      </w:pPr>
      <w:r w:rsidRPr="00A645F5">
        <w:rPr>
          <w:rFonts w:ascii="Comfortaa" w:hAnsi="Comfortaa"/>
        </w:rPr>
        <w:t xml:space="preserve">(a) </w:t>
      </w:r>
      <w:r w:rsidR="003F1FA2" w:rsidRPr="00A645F5">
        <w:rPr>
          <w:rFonts w:ascii="Comfortaa" w:hAnsi="Comfortaa"/>
        </w:rPr>
        <w:t>T</w:t>
      </w:r>
      <w:r w:rsidRPr="00A645F5">
        <w:rPr>
          <w:rFonts w:ascii="Comfortaa" w:hAnsi="Comfortaa"/>
        </w:rPr>
        <w:t>hat the record is protected, by such security safeguards as it is reasonable in the circumstances to take, against loss, against unauthorised access, use, modification or disclosure, and against other misuse; and</w:t>
      </w:r>
    </w:p>
    <w:p w14:paraId="46B2637E" w14:textId="77777777" w:rsidR="00403D52" w:rsidRPr="00A645F5" w:rsidRDefault="00403D52" w:rsidP="00E412A0">
      <w:pPr>
        <w:pStyle w:val="Style1"/>
        <w:ind w:left="720"/>
        <w:rPr>
          <w:rFonts w:ascii="Comfortaa" w:hAnsi="Comfortaa"/>
        </w:rPr>
      </w:pPr>
      <w:r w:rsidRPr="00A645F5">
        <w:rPr>
          <w:rFonts w:ascii="Comfortaa" w:hAnsi="Comfortaa"/>
        </w:rPr>
        <w:t xml:space="preserve">(b) </w:t>
      </w:r>
      <w:r w:rsidR="003F1FA2" w:rsidRPr="00A645F5">
        <w:rPr>
          <w:rFonts w:ascii="Comfortaa" w:hAnsi="Comfortaa"/>
        </w:rPr>
        <w:t>That</w:t>
      </w:r>
      <w:r w:rsidRPr="00A645F5">
        <w:rPr>
          <w:rFonts w:ascii="Comfortaa" w:hAnsi="Comfortaa"/>
        </w:rPr>
        <w:t xml:space="preserve"> if it is necessary for the record to be given to a person in connection with the provision of a service to the record-keeper, everything reasonably within the power of the record-keeper is done to prevent unauthorised use or disclosure of information contained in the record.</w:t>
      </w:r>
    </w:p>
    <w:p w14:paraId="449FB4DC" w14:textId="77777777" w:rsidR="00E336D7" w:rsidRPr="008B70AA" w:rsidRDefault="00E336D7" w:rsidP="00403D52">
      <w:pPr>
        <w:pStyle w:val="Style1"/>
        <w:ind w:left="720"/>
      </w:pPr>
    </w:p>
    <w:p w14:paraId="3DEA3ED4" w14:textId="77777777" w:rsidR="00403D52" w:rsidRPr="00E412A0" w:rsidRDefault="00403D52" w:rsidP="00BC16AF">
      <w:pPr>
        <w:pStyle w:val="Heading2"/>
        <w:keepNext w:val="0"/>
        <w:keepLines w:val="0"/>
        <w:autoSpaceDE w:val="0"/>
        <w:autoSpaceDN w:val="0"/>
        <w:adjustRightInd w:val="0"/>
        <w:spacing w:before="0"/>
        <w:ind w:left="142"/>
        <w:rPr>
          <w:rFonts w:ascii="Comfortaa" w:hAnsi="Comfortaa" w:cs="Times New Roman"/>
          <w:i/>
          <w:iCs/>
          <w:color w:val="0F83BB"/>
          <w:sz w:val="24"/>
          <w:szCs w:val="24"/>
        </w:rPr>
      </w:pPr>
      <w:bookmarkStart w:id="67" w:name="e"/>
      <w:bookmarkStart w:id="68" w:name="_Toc179273238"/>
      <w:bookmarkStart w:id="69" w:name="_Toc35002719"/>
      <w:bookmarkEnd w:id="67"/>
      <w:r w:rsidRPr="00E412A0">
        <w:rPr>
          <w:rFonts w:ascii="Comfortaa" w:hAnsi="Comfortaa" w:cs="Times New Roman"/>
          <w:i/>
          <w:iCs/>
          <w:color w:val="0F83BB"/>
          <w:sz w:val="24"/>
          <w:szCs w:val="24"/>
        </w:rPr>
        <w:t>Principle 5 - Information relating to records kept by record-keeper</w:t>
      </w:r>
      <w:bookmarkEnd w:id="68"/>
      <w:bookmarkEnd w:id="69"/>
    </w:p>
    <w:p w14:paraId="5E791BDD" w14:textId="77777777" w:rsidR="00403D52" w:rsidRPr="00A645F5" w:rsidRDefault="00403D52" w:rsidP="00403D52">
      <w:pPr>
        <w:pStyle w:val="Style1"/>
        <w:rPr>
          <w:rFonts w:ascii="Comfortaa" w:hAnsi="Comfortaa"/>
        </w:rPr>
      </w:pPr>
      <w:r w:rsidRPr="00A645F5">
        <w:rPr>
          <w:rFonts w:ascii="Comfortaa" w:hAnsi="Comfortaa"/>
        </w:rPr>
        <w:t>1. A record-keeper who has possession or control of records that contain personal information shall, subject to clause 2 of this Principle, take such steps as are, in the circumstances, reasonable to enable any person to ascertain:</w:t>
      </w:r>
    </w:p>
    <w:p w14:paraId="672EC6BF" w14:textId="77777777" w:rsidR="00403D52" w:rsidRPr="00A645F5" w:rsidRDefault="00403D52" w:rsidP="00E412A0">
      <w:pPr>
        <w:pStyle w:val="Style1"/>
        <w:ind w:left="720"/>
        <w:rPr>
          <w:rFonts w:ascii="Comfortaa" w:hAnsi="Comfortaa"/>
        </w:rPr>
      </w:pPr>
      <w:r w:rsidRPr="00A645F5">
        <w:rPr>
          <w:rFonts w:ascii="Comfortaa" w:hAnsi="Comfortaa"/>
        </w:rPr>
        <w:t xml:space="preserve">(a) </w:t>
      </w:r>
      <w:r w:rsidR="003F1FA2" w:rsidRPr="00A645F5">
        <w:rPr>
          <w:rFonts w:ascii="Comfortaa" w:hAnsi="Comfortaa"/>
        </w:rPr>
        <w:t>Whether</w:t>
      </w:r>
      <w:r w:rsidRPr="00A645F5">
        <w:rPr>
          <w:rFonts w:ascii="Comfortaa" w:hAnsi="Comfortaa"/>
        </w:rPr>
        <w:t xml:space="preserve"> the record-keeper has possession or control of any records that contain personal information; and</w:t>
      </w:r>
    </w:p>
    <w:p w14:paraId="088B88F2" w14:textId="77777777" w:rsidR="00403D52" w:rsidRPr="00A645F5" w:rsidRDefault="00403D52" w:rsidP="00E412A0">
      <w:pPr>
        <w:pStyle w:val="Style1"/>
        <w:ind w:left="720"/>
        <w:rPr>
          <w:rFonts w:ascii="Comfortaa" w:hAnsi="Comfortaa"/>
        </w:rPr>
      </w:pPr>
      <w:r w:rsidRPr="00A645F5">
        <w:rPr>
          <w:rFonts w:ascii="Comfortaa" w:hAnsi="Comfortaa"/>
        </w:rPr>
        <w:t xml:space="preserve">(b) </w:t>
      </w:r>
      <w:r w:rsidR="003F1FA2" w:rsidRPr="00A645F5">
        <w:rPr>
          <w:rFonts w:ascii="Comfortaa" w:hAnsi="Comfortaa"/>
        </w:rPr>
        <w:t>If</w:t>
      </w:r>
      <w:r w:rsidRPr="00A645F5">
        <w:rPr>
          <w:rFonts w:ascii="Comfortaa" w:hAnsi="Comfortaa"/>
        </w:rPr>
        <w:t xml:space="preserve"> the record-keeper has possession or control of a record that contains such information:</w:t>
      </w:r>
    </w:p>
    <w:p w14:paraId="6C11738B" w14:textId="77777777" w:rsidR="00403D52" w:rsidRPr="00A645F5" w:rsidRDefault="00403D52" w:rsidP="00E412A0">
      <w:pPr>
        <w:pStyle w:val="Style1"/>
        <w:ind w:left="1440"/>
        <w:rPr>
          <w:rFonts w:ascii="Comfortaa" w:hAnsi="Comfortaa"/>
        </w:rPr>
      </w:pPr>
      <w:r w:rsidRPr="00A645F5">
        <w:rPr>
          <w:rFonts w:ascii="Comfortaa" w:hAnsi="Comfortaa"/>
        </w:rPr>
        <w:t>(</w:t>
      </w:r>
      <w:proofErr w:type="spellStart"/>
      <w:r w:rsidRPr="00A645F5">
        <w:rPr>
          <w:rFonts w:ascii="Comfortaa" w:hAnsi="Comfortaa"/>
        </w:rPr>
        <w:t>i</w:t>
      </w:r>
      <w:proofErr w:type="spellEnd"/>
      <w:r w:rsidRPr="00A645F5">
        <w:rPr>
          <w:rFonts w:ascii="Comfortaa" w:hAnsi="Comfortaa"/>
        </w:rPr>
        <w:t xml:space="preserve">) </w:t>
      </w:r>
      <w:r w:rsidR="003F1FA2" w:rsidRPr="00A645F5">
        <w:rPr>
          <w:rFonts w:ascii="Comfortaa" w:hAnsi="Comfortaa"/>
        </w:rPr>
        <w:t>The</w:t>
      </w:r>
      <w:r w:rsidRPr="00A645F5">
        <w:rPr>
          <w:rFonts w:ascii="Comfortaa" w:hAnsi="Comfortaa"/>
        </w:rPr>
        <w:t xml:space="preserve"> nature of that information;</w:t>
      </w:r>
    </w:p>
    <w:p w14:paraId="748A8E35" w14:textId="77777777" w:rsidR="00403D52" w:rsidRPr="00A645F5" w:rsidRDefault="00403D52" w:rsidP="00E412A0">
      <w:pPr>
        <w:pStyle w:val="Style1"/>
        <w:ind w:left="1440"/>
        <w:rPr>
          <w:rFonts w:ascii="Comfortaa" w:hAnsi="Comfortaa"/>
        </w:rPr>
      </w:pPr>
      <w:r w:rsidRPr="00A645F5">
        <w:rPr>
          <w:rFonts w:ascii="Comfortaa" w:hAnsi="Comfortaa"/>
        </w:rPr>
        <w:t xml:space="preserve">(ii) </w:t>
      </w:r>
      <w:r w:rsidR="003F1FA2" w:rsidRPr="00A645F5">
        <w:rPr>
          <w:rFonts w:ascii="Comfortaa" w:hAnsi="Comfortaa"/>
        </w:rPr>
        <w:t>The</w:t>
      </w:r>
      <w:r w:rsidRPr="00A645F5">
        <w:rPr>
          <w:rFonts w:ascii="Comfortaa" w:hAnsi="Comfortaa"/>
        </w:rPr>
        <w:t xml:space="preserve"> main purposes for which that information is used; and </w:t>
      </w:r>
    </w:p>
    <w:p w14:paraId="027E8B0F" w14:textId="77777777" w:rsidR="00403D52" w:rsidRPr="00A645F5" w:rsidRDefault="00403D52" w:rsidP="00E412A0">
      <w:pPr>
        <w:pStyle w:val="Style1"/>
        <w:ind w:left="1440"/>
        <w:rPr>
          <w:rFonts w:ascii="Comfortaa" w:hAnsi="Comfortaa"/>
        </w:rPr>
      </w:pPr>
      <w:r w:rsidRPr="00A645F5">
        <w:rPr>
          <w:rFonts w:ascii="Comfortaa" w:hAnsi="Comfortaa"/>
        </w:rPr>
        <w:t xml:space="preserve">(iii) </w:t>
      </w:r>
      <w:r w:rsidR="003F1FA2" w:rsidRPr="00A645F5">
        <w:rPr>
          <w:rFonts w:ascii="Comfortaa" w:hAnsi="Comfortaa"/>
        </w:rPr>
        <w:t>The</w:t>
      </w:r>
      <w:r w:rsidRPr="00A645F5">
        <w:rPr>
          <w:rFonts w:ascii="Comfortaa" w:hAnsi="Comfortaa"/>
        </w:rPr>
        <w:t xml:space="preserve"> steps that the person should take if the person wishes to obtain access to the record.</w:t>
      </w:r>
    </w:p>
    <w:p w14:paraId="4BA95F0B" w14:textId="77777777" w:rsidR="00403D52" w:rsidRPr="00A645F5" w:rsidRDefault="00403D52" w:rsidP="00403D52">
      <w:pPr>
        <w:pStyle w:val="Style1"/>
        <w:rPr>
          <w:rFonts w:ascii="Comfortaa" w:hAnsi="Comfortaa"/>
        </w:rPr>
      </w:pPr>
      <w:r w:rsidRPr="00A645F5">
        <w:rPr>
          <w:rFonts w:ascii="Comfortaa" w:hAnsi="Comfortaa"/>
        </w:rPr>
        <w:t xml:space="preserve">2. A record-keeper is not required under clause 1 of this Principle to give a person information if the record-keeper is required or authorised to refuse to give that information to the person </w:t>
      </w:r>
      <w:r w:rsidRPr="00A645F5">
        <w:rPr>
          <w:rFonts w:ascii="Comfortaa" w:hAnsi="Comfortaa"/>
        </w:rPr>
        <w:lastRenderedPageBreak/>
        <w:t>under the applicable provisions of any law of the Commonwealth that provides for access by persons to documents.</w:t>
      </w:r>
    </w:p>
    <w:p w14:paraId="3BB0035D" w14:textId="77777777" w:rsidR="00403D52" w:rsidRPr="00A645F5" w:rsidRDefault="00403D52" w:rsidP="00403D52">
      <w:pPr>
        <w:pStyle w:val="Style1"/>
        <w:rPr>
          <w:rFonts w:ascii="Comfortaa" w:hAnsi="Comfortaa"/>
        </w:rPr>
      </w:pPr>
      <w:r w:rsidRPr="00A645F5">
        <w:rPr>
          <w:rFonts w:ascii="Comfortaa" w:hAnsi="Comfortaa"/>
        </w:rPr>
        <w:t>3. A record-keeper shall maintain a record setting out:</w:t>
      </w:r>
    </w:p>
    <w:p w14:paraId="6A7DD382" w14:textId="77777777" w:rsidR="00403D52" w:rsidRPr="00A645F5" w:rsidRDefault="00403D52" w:rsidP="00E412A0">
      <w:pPr>
        <w:pStyle w:val="Style1"/>
        <w:ind w:left="720"/>
        <w:rPr>
          <w:rFonts w:ascii="Comfortaa" w:hAnsi="Comfortaa"/>
        </w:rPr>
      </w:pPr>
      <w:r w:rsidRPr="00A645F5">
        <w:rPr>
          <w:rFonts w:ascii="Comfortaa" w:hAnsi="Comfortaa"/>
        </w:rPr>
        <w:t xml:space="preserve">(a) </w:t>
      </w:r>
      <w:r w:rsidR="003F1FA2" w:rsidRPr="00A645F5">
        <w:rPr>
          <w:rFonts w:ascii="Comfortaa" w:hAnsi="Comfortaa"/>
        </w:rPr>
        <w:t>The</w:t>
      </w:r>
      <w:r w:rsidRPr="00A645F5">
        <w:rPr>
          <w:rFonts w:ascii="Comfortaa" w:hAnsi="Comfortaa"/>
        </w:rPr>
        <w:t xml:space="preserve"> nature of the records of personal information kept by or on behalf of the record-keeper;</w:t>
      </w:r>
    </w:p>
    <w:p w14:paraId="7828226D" w14:textId="77777777" w:rsidR="00403D52" w:rsidRPr="00A645F5" w:rsidRDefault="00403D52" w:rsidP="00E412A0">
      <w:pPr>
        <w:pStyle w:val="Style1"/>
        <w:ind w:left="720"/>
        <w:rPr>
          <w:rFonts w:ascii="Comfortaa" w:hAnsi="Comfortaa"/>
        </w:rPr>
      </w:pPr>
      <w:r w:rsidRPr="00A645F5">
        <w:rPr>
          <w:rFonts w:ascii="Comfortaa" w:hAnsi="Comfortaa"/>
        </w:rPr>
        <w:t xml:space="preserve">(b) </w:t>
      </w:r>
      <w:r w:rsidR="003F1FA2" w:rsidRPr="00A645F5">
        <w:rPr>
          <w:rFonts w:ascii="Comfortaa" w:hAnsi="Comfortaa"/>
        </w:rPr>
        <w:t>The</w:t>
      </w:r>
      <w:r w:rsidRPr="00A645F5">
        <w:rPr>
          <w:rFonts w:ascii="Comfortaa" w:hAnsi="Comfortaa"/>
        </w:rPr>
        <w:t xml:space="preserve"> purpose for which each type of record is kept;</w:t>
      </w:r>
    </w:p>
    <w:p w14:paraId="36BDA7A2" w14:textId="77777777" w:rsidR="00403D52" w:rsidRPr="00A645F5" w:rsidRDefault="00403D52" w:rsidP="00E412A0">
      <w:pPr>
        <w:pStyle w:val="Style1"/>
        <w:ind w:left="720"/>
        <w:rPr>
          <w:rFonts w:ascii="Comfortaa" w:hAnsi="Comfortaa"/>
        </w:rPr>
      </w:pPr>
      <w:r w:rsidRPr="00A645F5">
        <w:rPr>
          <w:rFonts w:ascii="Comfortaa" w:hAnsi="Comfortaa"/>
        </w:rPr>
        <w:t xml:space="preserve">(c) </w:t>
      </w:r>
      <w:r w:rsidR="003F1FA2" w:rsidRPr="00A645F5">
        <w:rPr>
          <w:rFonts w:ascii="Comfortaa" w:hAnsi="Comfortaa"/>
        </w:rPr>
        <w:t>The</w:t>
      </w:r>
      <w:r w:rsidRPr="00A645F5">
        <w:rPr>
          <w:rFonts w:ascii="Comfortaa" w:hAnsi="Comfortaa"/>
        </w:rPr>
        <w:t xml:space="preserve"> classes of individuals about whom records are kept;</w:t>
      </w:r>
    </w:p>
    <w:p w14:paraId="24D4CB65" w14:textId="77777777" w:rsidR="00403D52" w:rsidRPr="00A645F5" w:rsidRDefault="00403D52" w:rsidP="00E412A0">
      <w:pPr>
        <w:pStyle w:val="Style1"/>
        <w:ind w:left="720"/>
        <w:rPr>
          <w:rFonts w:ascii="Comfortaa" w:hAnsi="Comfortaa"/>
        </w:rPr>
      </w:pPr>
      <w:r w:rsidRPr="00A645F5">
        <w:rPr>
          <w:rFonts w:ascii="Comfortaa" w:hAnsi="Comfortaa"/>
        </w:rPr>
        <w:t xml:space="preserve">(d) </w:t>
      </w:r>
      <w:r w:rsidR="003F1FA2" w:rsidRPr="00A645F5">
        <w:rPr>
          <w:rFonts w:ascii="Comfortaa" w:hAnsi="Comfortaa"/>
        </w:rPr>
        <w:t>The</w:t>
      </w:r>
      <w:r w:rsidRPr="00A645F5">
        <w:rPr>
          <w:rFonts w:ascii="Comfortaa" w:hAnsi="Comfortaa"/>
        </w:rPr>
        <w:t xml:space="preserve"> period for which each type of record is kept;</w:t>
      </w:r>
    </w:p>
    <w:p w14:paraId="128B977E" w14:textId="77777777" w:rsidR="00403D52" w:rsidRPr="00A645F5" w:rsidRDefault="00403D52" w:rsidP="00E412A0">
      <w:pPr>
        <w:pStyle w:val="Style1"/>
        <w:ind w:left="720"/>
        <w:rPr>
          <w:rFonts w:ascii="Comfortaa" w:hAnsi="Comfortaa"/>
        </w:rPr>
      </w:pPr>
      <w:r w:rsidRPr="00A645F5">
        <w:rPr>
          <w:rFonts w:ascii="Comfortaa" w:hAnsi="Comfortaa"/>
        </w:rPr>
        <w:t xml:space="preserve">(e) </w:t>
      </w:r>
      <w:r w:rsidR="003F1FA2" w:rsidRPr="00A645F5">
        <w:rPr>
          <w:rFonts w:ascii="Comfortaa" w:hAnsi="Comfortaa"/>
        </w:rPr>
        <w:t>The</w:t>
      </w:r>
      <w:r w:rsidRPr="00A645F5">
        <w:rPr>
          <w:rFonts w:ascii="Comfortaa" w:hAnsi="Comfortaa"/>
        </w:rPr>
        <w:t xml:space="preserve"> persons who are entitled to have access to personal information contained in the records and the conditions under which they are entitled to have that access; and</w:t>
      </w:r>
    </w:p>
    <w:p w14:paraId="103F8049" w14:textId="77777777" w:rsidR="00403D52" w:rsidRPr="00A645F5" w:rsidRDefault="00403D52" w:rsidP="00E412A0">
      <w:pPr>
        <w:pStyle w:val="Style1"/>
        <w:ind w:left="720"/>
        <w:rPr>
          <w:rFonts w:ascii="Comfortaa" w:hAnsi="Comfortaa"/>
        </w:rPr>
      </w:pPr>
      <w:r w:rsidRPr="00A645F5">
        <w:rPr>
          <w:rFonts w:ascii="Comfortaa" w:hAnsi="Comfortaa"/>
        </w:rPr>
        <w:t xml:space="preserve">(f) </w:t>
      </w:r>
      <w:r w:rsidR="003F1FA2" w:rsidRPr="00A645F5">
        <w:rPr>
          <w:rFonts w:ascii="Comfortaa" w:hAnsi="Comfortaa"/>
        </w:rPr>
        <w:t>The</w:t>
      </w:r>
      <w:r w:rsidRPr="00A645F5">
        <w:rPr>
          <w:rFonts w:ascii="Comfortaa" w:hAnsi="Comfortaa"/>
        </w:rPr>
        <w:t xml:space="preserve"> steps that should be taken by persons wishing to obtain access to that information.</w:t>
      </w:r>
    </w:p>
    <w:p w14:paraId="6F293D3E" w14:textId="77777777" w:rsidR="00403D52" w:rsidRPr="00A645F5" w:rsidRDefault="00403D52" w:rsidP="00403D52">
      <w:pPr>
        <w:pStyle w:val="Style1"/>
        <w:rPr>
          <w:rFonts w:ascii="Comfortaa" w:hAnsi="Comfortaa"/>
        </w:rPr>
      </w:pPr>
      <w:r w:rsidRPr="00A645F5">
        <w:rPr>
          <w:rFonts w:ascii="Comfortaa" w:hAnsi="Comfortaa"/>
        </w:rPr>
        <w:t>4. A record-keeper shall:</w:t>
      </w:r>
    </w:p>
    <w:p w14:paraId="1C1F73BA" w14:textId="77777777" w:rsidR="00403D52" w:rsidRPr="00A645F5" w:rsidRDefault="00403D52" w:rsidP="00E412A0">
      <w:pPr>
        <w:pStyle w:val="Style1"/>
        <w:ind w:left="720"/>
        <w:rPr>
          <w:rFonts w:ascii="Comfortaa" w:hAnsi="Comfortaa"/>
        </w:rPr>
      </w:pPr>
      <w:r w:rsidRPr="00A645F5">
        <w:rPr>
          <w:rFonts w:ascii="Comfortaa" w:hAnsi="Comfortaa"/>
        </w:rPr>
        <w:t xml:space="preserve">(a) </w:t>
      </w:r>
      <w:r w:rsidR="003F1FA2" w:rsidRPr="00A645F5">
        <w:rPr>
          <w:rFonts w:ascii="Comfortaa" w:hAnsi="Comfortaa"/>
        </w:rPr>
        <w:t>Make</w:t>
      </w:r>
      <w:r w:rsidRPr="00A645F5">
        <w:rPr>
          <w:rFonts w:ascii="Comfortaa" w:hAnsi="Comfortaa"/>
        </w:rPr>
        <w:t xml:space="preserve"> the record maintained under clause 3 of this Principle available for inspection by members of the public; and</w:t>
      </w:r>
    </w:p>
    <w:p w14:paraId="7DA77850" w14:textId="77777777" w:rsidR="00403D52" w:rsidRDefault="00403D52" w:rsidP="00E412A0">
      <w:pPr>
        <w:pStyle w:val="Style1"/>
        <w:ind w:left="720"/>
        <w:rPr>
          <w:rFonts w:ascii="Comfortaa" w:hAnsi="Comfortaa"/>
        </w:rPr>
      </w:pPr>
      <w:r w:rsidRPr="00A645F5">
        <w:rPr>
          <w:rFonts w:ascii="Comfortaa" w:hAnsi="Comfortaa"/>
        </w:rPr>
        <w:t xml:space="preserve">(b) </w:t>
      </w:r>
      <w:r w:rsidR="003F1FA2" w:rsidRPr="00A645F5">
        <w:rPr>
          <w:rFonts w:ascii="Comfortaa" w:hAnsi="Comfortaa"/>
        </w:rPr>
        <w:t>Give</w:t>
      </w:r>
      <w:r w:rsidRPr="00A645F5">
        <w:rPr>
          <w:rFonts w:ascii="Comfortaa" w:hAnsi="Comfortaa"/>
        </w:rPr>
        <w:t xml:space="preserve"> the Commissioner, in the month of June in each year, a copy of the record so maintained.</w:t>
      </w:r>
    </w:p>
    <w:p w14:paraId="1CBF9BC9" w14:textId="77777777" w:rsidR="00A96372" w:rsidRDefault="00A96372" w:rsidP="00E412A0">
      <w:pPr>
        <w:pStyle w:val="Style1"/>
        <w:ind w:left="720"/>
        <w:rPr>
          <w:rFonts w:ascii="Comfortaa" w:hAnsi="Comfortaa"/>
        </w:rPr>
      </w:pPr>
    </w:p>
    <w:p w14:paraId="7DC83845" w14:textId="77777777" w:rsidR="00A96372" w:rsidRPr="00A645F5" w:rsidRDefault="00A96372" w:rsidP="00E412A0">
      <w:pPr>
        <w:pStyle w:val="Style1"/>
        <w:ind w:left="720"/>
        <w:rPr>
          <w:rFonts w:ascii="Comfortaa" w:hAnsi="Comfortaa"/>
        </w:rPr>
      </w:pPr>
    </w:p>
    <w:p w14:paraId="0523AF7F" w14:textId="77777777" w:rsidR="00403D52" w:rsidRPr="008B70AA" w:rsidRDefault="00403D52" w:rsidP="00403D52">
      <w:pPr>
        <w:pStyle w:val="Style1"/>
      </w:pPr>
    </w:p>
    <w:p w14:paraId="45105B80" w14:textId="77777777" w:rsidR="00403D52" w:rsidRPr="00E412A0" w:rsidRDefault="00403D52" w:rsidP="00BC16AF">
      <w:pPr>
        <w:pStyle w:val="Heading2"/>
        <w:keepNext w:val="0"/>
        <w:keepLines w:val="0"/>
        <w:autoSpaceDE w:val="0"/>
        <w:autoSpaceDN w:val="0"/>
        <w:adjustRightInd w:val="0"/>
        <w:spacing w:before="0"/>
        <w:ind w:left="142"/>
        <w:rPr>
          <w:rFonts w:ascii="Comfortaa" w:hAnsi="Comfortaa" w:cs="Times New Roman"/>
          <w:i/>
          <w:iCs/>
          <w:color w:val="0F83BB"/>
          <w:sz w:val="24"/>
          <w:szCs w:val="24"/>
        </w:rPr>
      </w:pPr>
      <w:bookmarkStart w:id="70" w:name="f"/>
      <w:bookmarkStart w:id="71" w:name="_Toc179273239"/>
      <w:bookmarkStart w:id="72" w:name="_Toc35002720"/>
      <w:bookmarkEnd w:id="70"/>
      <w:r w:rsidRPr="00E412A0">
        <w:rPr>
          <w:rFonts w:ascii="Comfortaa" w:hAnsi="Comfortaa" w:cs="Times New Roman"/>
          <w:i/>
          <w:iCs/>
          <w:color w:val="0F83BB"/>
          <w:sz w:val="24"/>
          <w:szCs w:val="24"/>
        </w:rPr>
        <w:t>Principle 6 - Access to records containing personal information</w:t>
      </w:r>
      <w:bookmarkEnd w:id="71"/>
      <w:bookmarkEnd w:id="72"/>
      <w:r w:rsidRPr="00E412A0">
        <w:rPr>
          <w:rFonts w:ascii="Comfortaa" w:hAnsi="Comfortaa" w:cs="Times New Roman"/>
          <w:i/>
          <w:iCs/>
          <w:color w:val="0F83BB"/>
          <w:sz w:val="24"/>
          <w:szCs w:val="24"/>
        </w:rPr>
        <w:t xml:space="preserve"> </w:t>
      </w:r>
    </w:p>
    <w:p w14:paraId="1F931877" w14:textId="77777777" w:rsidR="00403D52" w:rsidRPr="00A645F5" w:rsidRDefault="00403D52" w:rsidP="00403D52">
      <w:pPr>
        <w:pStyle w:val="Style1"/>
        <w:rPr>
          <w:rFonts w:ascii="Comfortaa" w:hAnsi="Comfortaa"/>
        </w:rPr>
      </w:pPr>
      <w:r w:rsidRPr="00A645F5">
        <w:rPr>
          <w:rFonts w:ascii="Comfortaa" w:hAnsi="Comfortaa"/>
        </w:rPr>
        <w:t>Where a record-keeper has possession or control of a record that contains personal information, the individual concerned shall be entitled to have access to that record, except to the extent that the record-keeper is required or authorised to refuse to provide the individual with access to that record under the applicable provisions of any law of the Commonwealth that provides for access by persons to documents.</w:t>
      </w:r>
    </w:p>
    <w:p w14:paraId="691E5456" w14:textId="77777777" w:rsidR="00403D52" w:rsidRPr="008B70AA" w:rsidRDefault="00403D52" w:rsidP="00403D52">
      <w:pPr>
        <w:pStyle w:val="Style1"/>
      </w:pPr>
    </w:p>
    <w:p w14:paraId="4B964F8B" w14:textId="77777777" w:rsidR="00403D52" w:rsidRPr="00E412A0" w:rsidRDefault="00403D52" w:rsidP="00BC16AF">
      <w:pPr>
        <w:pStyle w:val="Heading2"/>
        <w:keepNext w:val="0"/>
        <w:keepLines w:val="0"/>
        <w:autoSpaceDE w:val="0"/>
        <w:autoSpaceDN w:val="0"/>
        <w:adjustRightInd w:val="0"/>
        <w:spacing w:before="0"/>
        <w:ind w:left="142"/>
        <w:rPr>
          <w:rFonts w:ascii="Comfortaa" w:hAnsi="Comfortaa" w:cs="Times New Roman"/>
          <w:i/>
          <w:iCs/>
          <w:color w:val="0F83BB"/>
          <w:sz w:val="24"/>
          <w:szCs w:val="24"/>
        </w:rPr>
      </w:pPr>
      <w:bookmarkStart w:id="73" w:name="g"/>
      <w:bookmarkStart w:id="74" w:name="_Toc179273240"/>
      <w:bookmarkStart w:id="75" w:name="_Toc35002721"/>
      <w:bookmarkEnd w:id="73"/>
      <w:r w:rsidRPr="00E412A0">
        <w:rPr>
          <w:rFonts w:ascii="Comfortaa" w:hAnsi="Comfortaa" w:cs="Times New Roman"/>
          <w:i/>
          <w:iCs/>
          <w:color w:val="0F83BB"/>
          <w:sz w:val="24"/>
          <w:szCs w:val="24"/>
        </w:rPr>
        <w:t>Principle 7 - Alteration of records containing personal information</w:t>
      </w:r>
      <w:bookmarkEnd w:id="74"/>
      <w:bookmarkEnd w:id="75"/>
    </w:p>
    <w:p w14:paraId="60765B57" w14:textId="77777777" w:rsidR="00403D52" w:rsidRPr="00A645F5" w:rsidRDefault="00403D52" w:rsidP="00403D52">
      <w:pPr>
        <w:pStyle w:val="Style1"/>
        <w:rPr>
          <w:rFonts w:ascii="Comfortaa" w:hAnsi="Comfortaa"/>
        </w:rPr>
      </w:pPr>
      <w:r w:rsidRPr="00A645F5">
        <w:rPr>
          <w:rFonts w:ascii="Comfortaa" w:hAnsi="Comfortaa"/>
        </w:rPr>
        <w:t>1. A record-keeper who has possession or control of a record that contains personal information shall take such steps (if any), by way of making appropriate corrections, deletions and additions as are, in the circumstances, reasonable to ensure that the record:</w:t>
      </w:r>
    </w:p>
    <w:p w14:paraId="379AFC43" w14:textId="77777777" w:rsidR="00403D52" w:rsidRPr="00A645F5" w:rsidRDefault="00403D52" w:rsidP="00E412A0">
      <w:pPr>
        <w:pStyle w:val="Style1"/>
        <w:ind w:left="720"/>
        <w:rPr>
          <w:rFonts w:ascii="Comfortaa" w:hAnsi="Comfortaa"/>
        </w:rPr>
      </w:pPr>
      <w:r w:rsidRPr="00A645F5">
        <w:rPr>
          <w:rFonts w:ascii="Comfortaa" w:hAnsi="Comfortaa"/>
        </w:rPr>
        <w:t>(a) is accurate; and</w:t>
      </w:r>
    </w:p>
    <w:p w14:paraId="4FCC6025" w14:textId="77777777" w:rsidR="00403D52" w:rsidRPr="00A645F5" w:rsidRDefault="00403D52" w:rsidP="00E412A0">
      <w:pPr>
        <w:pStyle w:val="Style1"/>
        <w:ind w:left="720"/>
        <w:rPr>
          <w:rFonts w:ascii="Comfortaa" w:hAnsi="Comfortaa"/>
        </w:rPr>
      </w:pPr>
      <w:r w:rsidRPr="00A645F5">
        <w:rPr>
          <w:rFonts w:ascii="Comfortaa" w:hAnsi="Comfortaa"/>
        </w:rPr>
        <w:t>(b) is, having regard to the purpose for which the information was collected or is to be used and to any purpose that is directly related to that purpose, relevant, up to date, complete and not misleading.</w:t>
      </w:r>
    </w:p>
    <w:p w14:paraId="6E91420E" w14:textId="77777777" w:rsidR="00403D52" w:rsidRPr="00A645F5" w:rsidRDefault="00403D52" w:rsidP="00403D52">
      <w:pPr>
        <w:pStyle w:val="Style1"/>
        <w:rPr>
          <w:rFonts w:ascii="Comfortaa" w:hAnsi="Comfortaa"/>
        </w:rPr>
      </w:pPr>
      <w:r w:rsidRPr="00A645F5">
        <w:rPr>
          <w:rFonts w:ascii="Comfortaa" w:hAnsi="Comfortaa"/>
        </w:rPr>
        <w:lastRenderedPageBreak/>
        <w:t>2. The obligation imposed on a record-keeper by clause 1 is subject to any applicable limitation in a law of the Commonwealth that provides a right to require the correction or amendment of documents.</w:t>
      </w:r>
    </w:p>
    <w:p w14:paraId="55A01263" w14:textId="77777777" w:rsidR="00403D52" w:rsidRPr="00A645F5" w:rsidRDefault="00403D52" w:rsidP="00403D52">
      <w:pPr>
        <w:pStyle w:val="Style1"/>
        <w:rPr>
          <w:rFonts w:ascii="Comfortaa" w:hAnsi="Comfortaa"/>
        </w:rPr>
      </w:pPr>
      <w:r w:rsidRPr="00A645F5">
        <w:rPr>
          <w:rFonts w:ascii="Comfortaa" w:hAnsi="Comfortaa"/>
        </w:rPr>
        <w:t>3. Where:</w:t>
      </w:r>
    </w:p>
    <w:p w14:paraId="78EE512E" w14:textId="77777777" w:rsidR="00403D52" w:rsidRPr="00A645F5" w:rsidRDefault="003F1FA2" w:rsidP="00E412A0">
      <w:pPr>
        <w:pStyle w:val="Style1"/>
        <w:ind w:left="720"/>
        <w:rPr>
          <w:rFonts w:ascii="Comfortaa" w:hAnsi="Comfortaa"/>
        </w:rPr>
      </w:pPr>
      <w:r w:rsidRPr="00A645F5">
        <w:rPr>
          <w:rFonts w:ascii="Comfortaa" w:hAnsi="Comfortaa"/>
        </w:rPr>
        <w:t>(a) T</w:t>
      </w:r>
      <w:r w:rsidR="00403D52" w:rsidRPr="00A645F5">
        <w:rPr>
          <w:rFonts w:ascii="Comfortaa" w:hAnsi="Comfortaa"/>
        </w:rPr>
        <w:t>he record-keeper of a record containing personal information is not willing to amend that record, by making a correction, deletion or addition, in accordance with a request by the individual concerned; and</w:t>
      </w:r>
    </w:p>
    <w:p w14:paraId="69AD3D28" w14:textId="77777777" w:rsidR="00403D52" w:rsidRPr="00A645F5" w:rsidRDefault="003F1FA2" w:rsidP="00E412A0">
      <w:pPr>
        <w:pStyle w:val="Style1"/>
        <w:ind w:left="720"/>
        <w:rPr>
          <w:rFonts w:ascii="Comfortaa" w:hAnsi="Comfortaa"/>
        </w:rPr>
      </w:pPr>
      <w:r w:rsidRPr="00A645F5">
        <w:rPr>
          <w:rFonts w:ascii="Comfortaa" w:hAnsi="Comfortaa"/>
        </w:rPr>
        <w:t>(b) N</w:t>
      </w:r>
      <w:r w:rsidR="00403D52" w:rsidRPr="00A645F5">
        <w:rPr>
          <w:rFonts w:ascii="Comfortaa" w:hAnsi="Comfortaa"/>
        </w:rPr>
        <w:t>o decision or recommendation to the effect that the record should be amended wholly or partly in accordance with that request has been made under the applicable provisions of a law of the Commonwealth;</w:t>
      </w:r>
    </w:p>
    <w:p w14:paraId="361013A7" w14:textId="77777777" w:rsidR="00403D52" w:rsidRPr="00A645F5" w:rsidRDefault="00403D52" w:rsidP="00403D52">
      <w:pPr>
        <w:pStyle w:val="Style1"/>
        <w:rPr>
          <w:rFonts w:ascii="Comfortaa" w:hAnsi="Comfortaa"/>
        </w:rPr>
      </w:pPr>
      <w:r w:rsidRPr="00A645F5">
        <w:rPr>
          <w:rFonts w:ascii="Comfortaa" w:hAnsi="Comfortaa"/>
        </w:rPr>
        <w:t>The record-keeper shall, if so requested by the individual concerned, take such steps (if any) as are reasonable in the circumstances to attach to the record any statement provided by that individual of the correction, deletion or addition sought.</w:t>
      </w:r>
    </w:p>
    <w:p w14:paraId="21CECBA1" w14:textId="77777777" w:rsidR="00403D52" w:rsidRPr="00A645F5" w:rsidRDefault="00403D52" w:rsidP="00403D52">
      <w:pPr>
        <w:pStyle w:val="Style1"/>
        <w:rPr>
          <w:rFonts w:ascii="Comfortaa" w:hAnsi="Comfortaa"/>
        </w:rPr>
      </w:pPr>
    </w:p>
    <w:p w14:paraId="1566B0CA" w14:textId="77777777" w:rsidR="00403D52" w:rsidRPr="00E412A0" w:rsidRDefault="00403D52" w:rsidP="00BC16AF">
      <w:pPr>
        <w:pStyle w:val="Heading2"/>
        <w:keepNext w:val="0"/>
        <w:keepLines w:val="0"/>
        <w:autoSpaceDE w:val="0"/>
        <w:autoSpaceDN w:val="0"/>
        <w:adjustRightInd w:val="0"/>
        <w:spacing w:before="0"/>
        <w:ind w:left="142"/>
        <w:rPr>
          <w:rFonts w:ascii="Comfortaa" w:hAnsi="Comfortaa" w:cs="Times New Roman"/>
          <w:i/>
          <w:iCs/>
          <w:color w:val="0F83BB"/>
          <w:sz w:val="24"/>
          <w:szCs w:val="24"/>
        </w:rPr>
      </w:pPr>
      <w:bookmarkStart w:id="76" w:name="h"/>
      <w:bookmarkStart w:id="77" w:name="_Toc179273241"/>
      <w:bookmarkStart w:id="78" w:name="_Toc35002722"/>
      <w:bookmarkEnd w:id="76"/>
      <w:r w:rsidRPr="00E412A0">
        <w:rPr>
          <w:rFonts w:ascii="Comfortaa" w:hAnsi="Comfortaa" w:cs="Times New Roman"/>
          <w:i/>
          <w:iCs/>
          <w:color w:val="0F83BB"/>
          <w:sz w:val="24"/>
          <w:szCs w:val="24"/>
        </w:rPr>
        <w:t>Principle 8 - Reco</w:t>
      </w:r>
      <w:r w:rsidR="00B877C7" w:rsidRPr="00E412A0">
        <w:rPr>
          <w:rFonts w:ascii="Comfortaa" w:hAnsi="Comfortaa" w:cs="Times New Roman"/>
          <w:i/>
          <w:iCs/>
          <w:color w:val="0F83BB"/>
          <w:sz w:val="24"/>
          <w:szCs w:val="24"/>
        </w:rPr>
        <w:t xml:space="preserve">rd-keeper to check accuracy </w:t>
      </w:r>
      <w:r w:rsidRPr="00E412A0">
        <w:rPr>
          <w:rFonts w:ascii="Comfortaa" w:hAnsi="Comfortaa" w:cs="Times New Roman"/>
          <w:i/>
          <w:iCs/>
          <w:color w:val="0F83BB"/>
          <w:sz w:val="24"/>
          <w:szCs w:val="24"/>
        </w:rPr>
        <w:t>of personal information before use</w:t>
      </w:r>
      <w:bookmarkEnd w:id="77"/>
      <w:bookmarkEnd w:id="78"/>
    </w:p>
    <w:p w14:paraId="1F98EBEF" w14:textId="77777777" w:rsidR="00403D52" w:rsidRPr="00A645F5" w:rsidRDefault="00403D52" w:rsidP="00403D52">
      <w:pPr>
        <w:pStyle w:val="Style1"/>
        <w:rPr>
          <w:rFonts w:ascii="Comfortaa" w:hAnsi="Comfortaa"/>
        </w:rPr>
      </w:pPr>
      <w:r w:rsidRPr="00A645F5">
        <w:rPr>
          <w:rFonts w:ascii="Comfortaa" w:hAnsi="Comfortaa"/>
        </w:rPr>
        <w:t>A record-keeper who has possession or control of a record that contains personal information shall not use that information without taking such steps (if any) as are, in the circumstances, reasonable to ensure that, having regard to the purpose for which the information is proposed to be used, the information is accurate, up to date and complete.</w:t>
      </w:r>
    </w:p>
    <w:p w14:paraId="489FEC4B" w14:textId="77777777" w:rsidR="00307A48" w:rsidRDefault="00307A48" w:rsidP="00403D52">
      <w:pPr>
        <w:pStyle w:val="Style1"/>
      </w:pPr>
    </w:p>
    <w:p w14:paraId="3A38C320" w14:textId="77777777" w:rsidR="00403D52" w:rsidRPr="00E412A0" w:rsidRDefault="00403D52" w:rsidP="00BC16AF">
      <w:pPr>
        <w:pStyle w:val="Heading2"/>
        <w:keepNext w:val="0"/>
        <w:keepLines w:val="0"/>
        <w:autoSpaceDE w:val="0"/>
        <w:autoSpaceDN w:val="0"/>
        <w:adjustRightInd w:val="0"/>
        <w:spacing w:before="0"/>
        <w:ind w:left="142"/>
        <w:rPr>
          <w:rFonts w:ascii="Comfortaa" w:hAnsi="Comfortaa" w:cs="Times New Roman"/>
          <w:i/>
          <w:iCs/>
          <w:color w:val="0F83BB"/>
          <w:sz w:val="24"/>
          <w:szCs w:val="24"/>
        </w:rPr>
      </w:pPr>
      <w:bookmarkStart w:id="79" w:name="i"/>
      <w:bookmarkStart w:id="80" w:name="_Toc179273242"/>
      <w:bookmarkStart w:id="81" w:name="_Toc35002723"/>
      <w:bookmarkEnd w:id="79"/>
      <w:r w:rsidRPr="00E412A0">
        <w:rPr>
          <w:rFonts w:ascii="Comfortaa" w:hAnsi="Comfortaa" w:cs="Times New Roman"/>
          <w:i/>
          <w:iCs/>
          <w:color w:val="0F83BB"/>
          <w:sz w:val="24"/>
          <w:szCs w:val="24"/>
        </w:rPr>
        <w:t>Principle 9 - Personal information to be used only for relevant purposes</w:t>
      </w:r>
      <w:bookmarkEnd w:id="80"/>
      <w:bookmarkEnd w:id="81"/>
    </w:p>
    <w:p w14:paraId="2EA28036" w14:textId="77777777" w:rsidR="00403D52" w:rsidRPr="00A645F5" w:rsidRDefault="00403D52" w:rsidP="00403D52">
      <w:pPr>
        <w:pStyle w:val="Style1"/>
        <w:rPr>
          <w:rFonts w:ascii="Comfortaa" w:hAnsi="Comfortaa"/>
        </w:rPr>
      </w:pPr>
      <w:r w:rsidRPr="00A645F5">
        <w:rPr>
          <w:rFonts w:ascii="Comfortaa" w:hAnsi="Comfortaa"/>
        </w:rPr>
        <w:t>A record-keeper who has possession or control of a record that contains personal information shall not use the information except for a purpose to which the information is relevant.</w:t>
      </w:r>
    </w:p>
    <w:p w14:paraId="2B1D6C70" w14:textId="77777777" w:rsidR="00403D52" w:rsidRPr="00011BAC" w:rsidRDefault="00403D52" w:rsidP="00403D52">
      <w:pPr>
        <w:pStyle w:val="Style1"/>
      </w:pPr>
    </w:p>
    <w:p w14:paraId="22D5CFD8" w14:textId="77777777" w:rsidR="00403D52" w:rsidRPr="00E412A0" w:rsidRDefault="00403D52" w:rsidP="00BC16AF">
      <w:pPr>
        <w:pStyle w:val="Heading2"/>
        <w:keepNext w:val="0"/>
        <w:keepLines w:val="0"/>
        <w:autoSpaceDE w:val="0"/>
        <w:autoSpaceDN w:val="0"/>
        <w:adjustRightInd w:val="0"/>
        <w:spacing w:before="0"/>
        <w:ind w:left="142"/>
        <w:rPr>
          <w:rFonts w:ascii="Comfortaa" w:hAnsi="Comfortaa" w:cs="Times New Roman"/>
          <w:i/>
          <w:iCs/>
          <w:color w:val="0F83BB"/>
          <w:sz w:val="24"/>
          <w:szCs w:val="24"/>
        </w:rPr>
      </w:pPr>
      <w:bookmarkStart w:id="82" w:name="j"/>
      <w:bookmarkStart w:id="83" w:name="_Toc179273243"/>
      <w:bookmarkStart w:id="84" w:name="_Toc35002724"/>
      <w:bookmarkEnd w:id="82"/>
      <w:r w:rsidRPr="00E412A0">
        <w:rPr>
          <w:rFonts w:ascii="Comfortaa" w:hAnsi="Comfortaa" w:cs="Times New Roman"/>
          <w:i/>
          <w:iCs/>
          <w:color w:val="0F83BB"/>
          <w:sz w:val="24"/>
          <w:szCs w:val="24"/>
        </w:rPr>
        <w:t>Principle 10 - Limits on use of personal information</w:t>
      </w:r>
      <w:bookmarkEnd w:id="83"/>
      <w:bookmarkEnd w:id="84"/>
    </w:p>
    <w:p w14:paraId="7F934C0F" w14:textId="77777777" w:rsidR="00403D52" w:rsidRPr="00A645F5" w:rsidRDefault="00403D52" w:rsidP="00403D52">
      <w:pPr>
        <w:pStyle w:val="Style1"/>
        <w:rPr>
          <w:rFonts w:ascii="Comfortaa" w:hAnsi="Comfortaa"/>
        </w:rPr>
      </w:pPr>
      <w:r w:rsidRPr="00A645F5">
        <w:rPr>
          <w:rFonts w:ascii="Comfortaa" w:hAnsi="Comfortaa"/>
        </w:rPr>
        <w:t>1. A record-keeper who has possession or control of a record that contains personal information that was obtained for a particular purpose shall not use the information for any other purpose unless:</w:t>
      </w:r>
    </w:p>
    <w:p w14:paraId="50D9DD4D" w14:textId="77777777" w:rsidR="00403D52" w:rsidRPr="00A645F5" w:rsidRDefault="00403D52" w:rsidP="00E412A0">
      <w:pPr>
        <w:pStyle w:val="Style1"/>
        <w:ind w:left="720"/>
        <w:rPr>
          <w:rFonts w:ascii="Comfortaa" w:hAnsi="Comfortaa"/>
        </w:rPr>
      </w:pPr>
      <w:r w:rsidRPr="00A645F5">
        <w:rPr>
          <w:rFonts w:ascii="Comfortaa" w:hAnsi="Comfortaa"/>
        </w:rPr>
        <w:t xml:space="preserve">(a) </w:t>
      </w:r>
      <w:r w:rsidR="003F1FA2" w:rsidRPr="00A645F5">
        <w:rPr>
          <w:rFonts w:ascii="Comfortaa" w:hAnsi="Comfortaa"/>
        </w:rPr>
        <w:t>The</w:t>
      </w:r>
      <w:r w:rsidRPr="00A645F5">
        <w:rPr>
          <w:rFonts w:ascii="Comfortaa" w:hAnsi="Comfortaa"/>
        </w:rPr>
        <w:t xml:space="preserve"> individual concerned has consented to use of the information for that other purpose;</w:t>
      </w:r>
    </w:p>
    <w:p w14:paraId="510BA492" w14:textId="77777777" w:rsidR="00403D52" w:rsidRPr="00A645F5" w:rsidRDefault="00403D52" w:rsidP="00E412A0">
      <w:pPr>
        <w:pStyle w:val="Style1"/>
        <w:ind w:left="720"/>
        <w:rPr>
          <w:rFonts w:ascii="Comfortaa" w:hAnsi="Comfortaa"/>
        </w:rPr>
      </w:pPr>
      <w:r w:rsidRPr="00A645F5">
        <w:rPr>
          <w:rFonts w:ascii="Comfortaa" w:hAnsi="Comfortaa"/>
        </w:rPr>
        <w:t xml:space="preserve">(b) </w:t>
      </w:r>
      <w:r w:rsidR="003F1FA2" w:rsidRPr="00A645F5">
        <w:rPr>
          <w:rFonts w:ascii="Comfortaa" w:hAnsi="Comfortaa"/>
        </w:rPr>
        <w:t>T</w:t>
      </w:r>
      <w:r w:rsidRPr="00A645F5">
        <w:rPr>
          <w:rFonts w:ascii="Comfortaa" w:hAnsi="Comfortaa"/>
        </w:rPr>
        <w:t>he record-keeper believes on reasonable grounds that use of the information for that other purpose is necessary to prevent or lessen a serious and imminent threat to the life or health of the individual concerned or another person;</w:t>
      </w:r>
    </w:p>
    <w:p w14:paraId="46B54776" w14:textId="77777777" w:rsidR="00403D52" w:rsidRPr="00A645F5" w:rsidRDefault="00403D52" w:rsidP="00E412A0">
      <w:pPr>
        <w:pStyle w:val="Style1"/>
        <w:ind w:left="720"/>
        <w:rPr>
          <w:rFonts w:ascii="Comfortaa" w:hAnsi="Comfortaa"/>
        </w:rPr>
      </w:pPr>
      <w:r w:rsidRPr="00A645F5">
        <w:rPr>
          <w:rFonts w:ascii="Comfortaa" w:hAnsi="Comfortaa"/>
        </w:rPr>
        <w:t xml:space="preserve">(c) </w:t>
      </w:r>
      <w:r w:rsidR="003F1FA2" w:rsidRPr="00A645F5">
        <w:rPr>
          <w:rFonts w:ascii="Comfortaa" w:hAnsi="Comfortaa"/>
        </w:rPr>
        <w:t>Use</w:t>
      </w:r>
      <w:r w:rsidRPr="00A645F5">
        <w:rPr>
          <w:rFonts w:ascii="Comfortaa" w:hAnsi="Comfortaa"/>
        </w:rPr>
        <w:t xml:space="preserve"> of the information for that other purpose is required or authorised by or under law;</w:t>
      </w:r>
    </w:p>
    <w:p w14:paraId="33834C37" w14:textId="77777777" w:rsidR="00403D52" w:rsidRPr="00A645F5" w:rsidRDefault="00403D52" w:rsidP="00E412A0">
      <w:pPr>
        <w:pStyle w:val="Style1"/>
        <w:ind w:left="720"/>
        <w:rPr>
          <w:rFonts w:ascii="Comfortaa" w:hAnsi="Comfortaa"/>
        </w:rPr>
      </w:pPr>
      <w:r w:rsidRPr="00A645F5">
        <w:rPr>
          <w:rFonts w:ascii="Comfortaa" w:hAnsi="Comfortaa"/>
        </w:rPr>
        <w:lastRenderedPageBreak/>
        <w:t>(</w:t>
      </w:r>
      <w:r w:rsidR="003F1FA2" w:rsidRPr="00A645F5">
        <w:rPr>
          <w:rFonts w:ascii="Comfortaa" w:hAnsi="Comfortaa"/>
        </w:rPr>
        <w:t>d) U</w:t>
      </w:r>
      <w:r w:rsidRPr="00A645F5">
        <w:rPr>
          <w:rFonts w:ascii="Comfortaa" w:hAnsi="Comfortaa"/>
        </w:rPr>
        <w:t>se of the information for that other purpose is reasonably necessary for enforcement of the criminal law or of a law imposing a pecuniary penalty, or for the protection of the public revenue; or</w:t>
      </w:r>
    </w:p>
    <w:p w14:paraId="4F0FA55C" w14:textId="77777777" w:rsidR="00403D52" w:rsidRPr="00A645F5" w:rsidRDefault="00403D52" w:rsidP="00E412A0">
      <w:pPr>
        <w:pStyle w:val="Style1"/>
        <w:ind w:left="720"/>
        <w:rPr>
          <w:rFonts w:ascii="Comfortaa" w:hAnsi="Comfortaa"/>
        </w:rPr>
      </w:pPr>
      <w:r w:rsidRPr="00A645F5">
        <w:rPr>
          <w:rFonts w:ascii="Comfortaa" w:hAnsi="Comfortaa"/>
        </w:rPr>
        <w:t xml:space="preserve">(e) </w:t>
      </w:r>
      <w:r w:rsidR="003F1FA2" w:rsidRPr="00A645F5">
        <w:rPr>
          <w:rFonts w:ascii="Comfortaa" w:hAnsi="Comfortaa"/>
        </w:rPr>
        <w:t>The</w:t>
      </w:r>
      <w:r w:rsidRPr="00A645F5">
        <w:rPr>
          <w:rFonts w:ascii="Comfortaa" w:hAnsi="Comfortaa"/>
        </w:rPr>
        <w:t xml:space="preserve"> purpose for which the information is used is directly related to the purpose for which the information was obtained.</w:t>
      </w:r>
    </w:p>
    <w:p w14:paraId="264789EC" w14:textId="77777777" w:rsidR="00403D52" w:rsidRPr="00A645F5" w:rsidRDefault="00403D52" w:rsidP="00403D52">
      <w:pPr>
        <w:pStyle w:val="Style1"/>
        <w:rPr>
          <w:rFonts w:ascii="Comfortaa" w:hAnsi="Comfortaa"/>
        </w:rPr>
      </w:pPr>
      <w:r w:rsidRPr="00A645F5">
        <w:rPr>
          <w:rFonts w:ascii="Comfortaa" w:hAnsi="Comfortaa"/>
        </w:rPr>
        <w:t>2. Where personal information is used for enforcement of the criminal law or of a law imposing a pecuniary penalty, or for the protection of the public revenue, the record-keeper shall include in the record containing that information a note of that use.</w:t>
      </w:r>
    </w:p>
    <w:p w14:paraId="2182F1DC" w14:textId="77777777" w:rsidR="003F1FA2" w:rsidRPr="00011BAC" w:rsidRDefault="003F1FA2" w:rsidP="00403D52">
      <w:pPr>
        <w:pStyle w:val="Style1"/>
      </w:pPr>
    </w:p>
    <w:p w14:paraId="37855792" w14:textId="77777777" w:rsidR="00403D52" w:rsidRPr="00E412A0" w:rsidRDefault="00403D52" w:rsidP="00BC16AF">
      <w:pPr>
        <w:pStyle w:val="Heading2"/>
        <w:keepNext w:val="0"/>
        <w:keepLines w:val="0"/>
        <w:autoSpaceDE w:val="0"/>
        <w:autoSpaceDN w:val="0"/>
        <w:adjustRightInd w:val="0"/>
        <w:spacing w:before="0"/>
        <w:ind w:left="142"/>
        <w:rPr>
          <w:rFonts w:ascii="Comfortaa" w:hAnsi="Comfortaa" w:cs="Times New Roman"/>
          <w:i/>
          <w:iCs/>
          <w:color w:val="0F83BB"/>
          <w:sz w:val="24"/>
          <w:szCs w:val="24"/>
        </w:rPr>
      </w:pPr>
      <w:bookmarkStart w:id="85" w:name="k"/>
      <w:bookmarkStart w:id="86" w:name="_Toc179273244"/>
      <w:bookmarkStart w:id="87" w:name="_Toc35002725"/>
      <w:bookmarkEnd w:id="85"/>
      <w:r w:rsidRPr="00E412A0">
        <w:rPr>
          <w:rFonts w:ascii="Comfortaa" w:hAnsi="Comfortaa" w:cs="Times New Roman"/>
          <w:i/>
          <w:iCs/>
          <w:color w:val="0F83BB"/>
          <w:sz w:val="24"/>
          <w:szCs w:val="24"/>
        </w:rPr>
        <w:t>Principle 11 - Limits on disclosure of personal information</w:t>
      </w:r>
      <w:bookmarkEnd w:id="86"/>
      <w:bookmarkEnd w:id="87"/>
    </w:p>
    <w:p w14:paraId="117D3CEE" w14:textId="77777777" w:rsidR="00403D52" w:rsidRPr="00A645F5" w:rsidRDefault="00403D52" w:rsidP="00403D52">
      <w:pPr>
        <w:pStyle w:val="Style1"/>
        <w:rPr>
          <w:rFonts w:ascii="Comfortaa" w:hAnsi="Comfortaa"/>
        </w:rPr>
      </w:pPr>
      <w:r w:rsidRPr="00A645F5">
        <w:rPr>
          <w:rFonts w:ascii="Comfortaa" w:hAnsi="Comfortaa"/>
        </w:rPr>
        <w:t>1. A record-keeper who has possession or control of a record that contains personal information shall not disclose the information to a person, body or agency (other than the individual concerned) unless:</w:t>
      </w:r>
    </w:p>
    <w:p w14:paraId="0C97357B" w14:textId="77777777" w:rsidR="00403D52" w:rsidRPr="00A645F5" w:rsidRDefault="00403D52" w:rsidP="00E412A0">
      <w:pPr>
        <w:pStyle w:val="Style1"/>
        <w:ind w:left="720"/>
        <w:rPr>
          <w:rFonts w:ascii="Comfortaa" w:hAnsi="Comfortaa"/>
        </w:rPr>
      </w:pPr>
      <w:r w:rsidRPr="00A645F5">
        <w:rPr>
          <w:rFonts w:ascii="Comfortaa" w:hAnsi="Comfortaa"/>
        </w:rPr>
        <w:t xml:space="preserve">(a) </w:t>
      </w:r>
      <w:r w:rsidR="003F1FA2" w:rsidRPr="00A645F5">
        <w:rPr>
          <w:rFonts w:ascii="Comfortaa" w:hAnsi="Comfortaa"/>
        </w:rPr>
        <w:t>T</w:t>
      </w:r>
      <w:r w:rsidRPr="00A645F5">
        <w:rPr>
          <w:rFonts w:ascii="Comfortaa" w:hAnsi="Comfortaa"/>
        </w:rPr>
        <w:t>he individual concerned is reasonably likely to have been aware, or made aware under Principle 2, that information of that kind is usually passed to that person, body or agency;</w:t>
      </w:r>
    </w:p>
    <w:p w14:paraId="1FEB59F2" w14:textId="77777777" w:rsidR="00403D52" w:rsidRPr="00A645F5" w:rsidRDefault="00403D52" w:rsidP="00E412A0">
      <w:pPr>
        <w:pStyle w:val="Style1"/>
        <w:ind w:left="720"/>
        <w:rPr>
          <w:rFonts w:ascii="Comfortaa" w:hAnsi="Comfortaa"/>
        </w:rPr>
      </w:pPr>
      <w:r w:rsidRPr="00A645F5">
        <w:rPr>
          <w:rFonts w:ascii="Comfortaa" w:hAnsi="Comfortaa"/>
        </w:rPr>
        <w:t xml:space="preserve">(b) </w:t>
      </w:r>
      <w:r w:rsidR="003F1FA2" w:rsidRPr="00A645F5">
        <w:rPr>
          <w:rFonts w:ascii="Comfortaa" w:hAnsi="Comfortaa"/>
        </w:rPr>
        <w:t>The</w:t>
      </w:r>
      <w:r w:rsidRPr="00A645F5">
        <w:rPr>
          <w:rFonts w:ascii="Comfortaa" w:hAnsi="Comfortaa"/>
        </w:rPr>
        <w:t xml:space="preserve"> individual concerned has consented to the disclosure;</w:t>
      </w:r>
    </w:p>
    <w:p w14:paraId="22E65D7A" w14:textId="77777777" w:rsidR="00403D52" w:rsidRPr="00A645F5" w:rsidRDefault="00403D52" w:rsidP="00E412A0">
      <w:pPr>
        <w:pStyle w:val="Style1"/>
        <w:ind w:left="720"/>
        <w:rPr>
          <w:rFonts w:ascii="Comfortaa" w:hAnsi="Comfortaa"/>
        </w:rPr>
      </w:pPr>
      <w:r w:rsidRPr="00A645F5">
        <w:rPr>
          <w:rFonts w:ascii="Comfortaa" w:hAnsi="Comfortaa"/>
        </w:rPr>
        <w:t xml:space="preserve">(c) </w:t>
      </w:r>
      <w:r w:rsidR="003F1FA2" w:rsidRPr="00A645F5">
        <w:rPr>
          <w:rFonts w:ascii="Comfortaa" w:hAnsi="Comfortaa"/>
        </w:rPr>
        <w:t>The</w:t>
      </w:r>
      <w:r w:rsidRPr="00A645F5">
        <w:rPr>
          <w:rFonts w:ascii="Comfortaa" w:hAnsi="Comfortaa"/>
        </w:rPr>
        <w:t xml:space="preserve"> record-keeper believes on reasonable grounds that the disclosure is necessary to prevent or lessen a serious and imminent threat to the life or health of the individual concerned or of another person;</w:t>
      </w:r>
    </w:p>
    <w:p w14:paraId="7A9CCC83" w14:textId="77777777" w:rsidR="00403D52" w:rsidRPr="00A645F5" w:rsidRDefault="00403D52" w:rsidP="00BC16AF">
      <w:pPr>
        <w:pStyle w:val="Style1"/>
        <w:ind w:left="720"/>
        <w:rPr>
          <w:rFonts w:ascii="Comfortaa" w:hAnsi="Comfortaa"/>
        </w:rPr>
      </w:pPr>
      <w:r w:rsidRPr="00A645F5">
        <w:rPr>
          <w:rFonts w:ascii="Comfortaa" w:hAnsi="Comfortaa"/>
        </w:rPr>
        <w:t xml:space="preserve">(d) </w:t>
      </w:r>
      <w:r w:rsidR="003F1FA2" w:rsidRPr="00A645F5">
        <w:rPr>
          <w:rFonts w:ascii="Comfortaa" w:hAnsi="Comfortaa"/>
        </w:rPr>
        <w:t>The</w:t>
      </w:r>
      <w:r w:rsidRPr="00A645F5">
        <w:rPr>
          <w:rFonts w:ascii="Comfortaa" w:hAnsi="Comfortaa"/>
        </w:rPr>
        <w:t xml:space="preserve"> disclosure is required or authorised by or under law; or</w:t>
      </w:r>
    </w:p>
    <w:p w14:paraId="6C5EAA75" w14:textId="77777777" w:rsidR="00403D52" w:rsidRPr="00A645F5" w:rsidRDefault="00403D52" w:rsidP="00BC16AF">
      <w:pPr>
        <w:pStyle w:val="Style1"/>
        <w:ind w:left="720"/>
        <w:rPr>
          <w:rFonts w:ascii="Comfortaa" w:hAnsi="Comfortaa"/>
        </w:rPr>
      </w:pPr>
      <w:r w:rsidRPr="00A645F5">
        <w:rPr>
          <w:rFonts w:ascii="Comfortaa" w:hAnsi="Comfortaa"/>
        </w:rPr>
        <w:t xml:space="preserve">(e) </w:t>
      </w:r>
      <w:r w:rsidR="003F1FA2" w:rsidRPr="00A645F5">
        <w:rPr>
          <w:rFonts w:ascii="Comfortaa" w:hAnsi="Comfortaa"/>
        </w:rPr>
        <w:t>The</w:t>
      </w:r>
      <w:r w:rsidRPr="00A645F5">
        <w:rPr>
          <w:rFonts w:ascii="Comfortaa" w:hAnsi="Comfortaa"/>
        </w:rPr>
        <w:t xml:space="preserve"> disclosure is reasonably necessary for the enforcement of the criminal law or of a law imposing a pecuniary penalty, or for the protection of the public revenue.</w:t>
      </w:r>
    </w:p>
    <w:p w14:paraId="06BE47DD" w14:textId="77777777" w:rsidR="00403D52" w:rsidRPr="00A645F5" w:rsidRDefault="00403D52" w:rsidP="00403D52">
      <w:pPr>
        <w:pStyle w:val="Style1"/>
        <w:rPr>
          <w:rFonts w:ascii="Comfortaa" w:hAnsi="Comfortaa"/>
        </w:rPr>
      </w:pPr>
      <w:r w:rsidRPr="00A645F5">
        <w:rPr>
          <w:rFonts w:ascii="Comfortaa" w:hAnsi="Comfortaa"/>
        </w:rPr>
        <w:t>2. Where personal information is disclosed for the purposes of enforcement of the criminal law or of a law imposing a pecuniary penalty, or for the purpose of the protection of the public revenue, the record-keeper shall include in the record containing that information a note of the disclosure.</w:t>
      </w:r>
    </w:p>
    <w:p w14:paraId="4CD7986A" w14:textId="77777777" w:rsidR="00403D52" w:rsidRPr="00A645F5" w:rsidRDefault="00403D52" w:rsidP="00403D52">
      <w:pPr>
        <w:pStyle w:val="Style1"/>
        <w:rPr>
          <w:rFonts w:ascii="Comfortaa" w:hAnsi="Comfortaa"/>
        </w:rPr>
      </w:pPr>
    </w:p>
    <w:p w14:paraId="05FEFE04" w14:textId="77777777" w:rsidR="00403D52" w:rsidRPr="00A645F5" w:rsidRDefault="00403D52" w:rsidP="00403D52">
      <w:pPr>
        <w:pStyle w:val="Style1"/>
        <w:rPr>
          <w:rFonts w:ascii="Comfortaa" w:hAnsi="Comfortaa"/>
        </w:rPr>
      </w:pPr>
      <w:r w:rsidRPr="00A645F5">
        <w:rPr>
          <w:rFonts w:ascii="Comfortaa" w:hAnsi="Comfortaa"/>
        </w:rPr>
        <w:t>3. A person, body or agency to whom personal information is disclosed under clause 1 of this Principle shall not use or disclose the information for a purpose other than the purpose for which the information was given to the person, body or agency.</w:t>
      </w:r>
    </w:p>
    <w:p w14:paraId="22639B53" w14:textId="77777777" w:rsidR="00403D52" w:rsidRPr="00A645F5" w:rsidRDefault="00403D52" w:rsidP="00403D52">
      <w:pPr>
        <w:pStyle w:val="Style1"/>
        <w:rPr>
          <w:rFonts w:ascii="Comfortaa" w:hAnsi="Comfortaa"/>
        </w:rPr>
      </w:pPr>
    </w:p>
    <w:p w14:paraId="624A77A6" w14:textId="77777777" w:rsidR="00403D52" w:rsidRPr="00E412A0" w:rsidRDefault="00403D52" w:rsidP="00E412A0">
      <w:pPr>
        <w:pStyle w:val="Heading2"/>
        <w:keepNext w:val="0"/>
        <w:keepLines w:val="0"/>
        <w:autoSpaceDE w:val="0"/>
        <w:autoSpaceDN w:val="0"/>
        <w:adjustRightInd w:val="0"/>
        <w:spacing w:before="0"/>
        <w:ind w:left="360"/>
        <w:rPr>
          <w:rFonts w:ascii="Comfortaa" w:hAnsi="Comfortaa" w:cs="Times New Roman"/>
          <w:i/>
          <w:iCs/>
          <w:color w:val="0F83BB"/>
          <w:sz w:val="24"/>
          <w:szCs w:val="24"/>
        </w:rPr>
      </w:pPr>
      <w:bookmarkStart w:id="88" w:name="_Toc179273245"/>
      <w:bookmarkStart w:id="89" w:name="_Toc35002726"/>
      <w:r w:rsidRPr="00E412A0">
        <w:rPr>
          <w:rFonts w:ascii="Comfortaa" w:hAnsi="Comfortaa" w:cs="Times New Roman"/>
          <w:i/>
          <w:iCs/>
          <w:color w:val="0F83BB"/>
          <w:sz w:val="24"/>
          <w:szCs w:val="24"/>
        </w:rPr>
        <w:t>For further information please contact</w:t>
      </w:r>
      <w:bookmarkEnd w:id="88"/>
      <w:bookmarkEnd w:id="89"/>
    </w:p>
    <w:p w14:paraId="5DDCF37E" w14:textId="77777777" w:rsidR="00403D52" w:rsidRPr="00A645F5" w:rsidRDefault="00403D52" w:rsidP="00A645F5">
      <w:pPr>
        <w:pStyle w:val="Style1"/>
        <w:ind w:left="1440"/>
        <w:rPr>
          <w:rFonts w:ascii="Comfortaa" w:hAnsi="Comfortaa"/>
        </w:rPr>
      </w:pPr>
      <w:r w:rsidRPr="00A645F5">
        <w:rPr>
          <w:rFonts w:ascii="Comfortaa" w:hAnsi="Comfortaa"/>
        </w:rPr>
        <w:t>Privacy Commissioner</w:t>
      </w:r>
      <w:r w:rsidRPr="00A645F5">
        <w:rPr>
          <w:rFonts w:ascii="Comfortaa" w:hAnsi="Comfortaa"/>
        </w:rPr>
        <w:br/>
        <w:t>GPO Box 5218</w:t>
      </w:r>
      <w:r w:rsidRPr="00A645F5">
        <w:rPr>
          <w:rFonts w:ascii="Comfortaa" w:hAnsi="Comfortaa"/>
        </w:rPr>
        <w:br/>
        <w:t>Sydney NSW 2001</w:t>
      </w:r>
    </w:p>
    <w:p w14:paraId="007620F6" w14:textId="77777777" w:rsidR="00403D52" w:rsidRPr="00A645F5" w:rsidRDefault="00403D52" w:rsidP="00A645F5">
      <w:pPr>
        <w:pStyle w:val="Style1"/>
        <w:ind w:left="1440"/>
        <w:rPr>
          <w:rFonts w:ascii="Comfortaa" w:hAnsi="Comfortaa"/>
        </w:rPr>
      </w:pPr>
      <w:r w:rsidRPr="00A645F5">
        <w:rPr>
          <w:rFonts w:ascii="Comfortaa" w:hAnsi="Comfortaa"/>
        </w:rPr>
        <w:lastRenderedPageBreak/>
        <w:t>Privacy Hotline: 1300 363 992</w:t>
      </w:r>
    </w:p>
    <w:p w14:paraId="4EDB3E54" w14:textId="77777777" w:rsidR="00403D52" w:rsidRPr="00A645F5" w:rsidRDefault="00403D52" w:rsidP="00A645F5">
      <w:pPr>
        <w:pStyle w:val="Style1"/>
        <w:ind w:left="1440"/>
        <w:rPr>
          <w:rFonts w:ascii="Comfortaa" w:hAnsi="Comfortaa"/>
        </w:rPr>
      </w:pPr>
      <w:r w:rsidRPr="00A645F5">
        <w:rPr>
          <w:rFonts w:ascii="Comfortaa" w:hAnsi="Comfortaa"/>
        </w:rPr>
        <w:t>Telephone: (02) 9284 9800</w:t>
      </w:r>
    </w:p>
    <w:p w14:paraId="4BF308DD" w14:textId="77777777" w:rsidR="00403D52" w:rsidRPr="00A645F5" w:rsidRDefault="00403D52" w:rsidP="00A645F5">
      <w:pPr>
        <w:pStyle w:val="Style1"/>
        <w:ind w:left="1440"/>
        <w:rPr>
          <w:rFonts w:ascii="Comfortaa" w:hAnsi="Comfortaa"/>
        </w:rPr>
      </w:pPr>
      <w:r w:rsidRPr="00A645F5">
        <w:rPr>
          <w:rFonts w:ascii="Comfortaa" w:hAnsi="Comfortaa"/>
        </w:rPr>
        <w:t>Fax: (02) 9284 9666</w:t>
      </w:r>
    </w:p>
    <w:p w14:paraId="45A7DE40" w14:textId="77777777" w:rsidR="00403D52" w:rsidRDefault="00403D52" w:rsidP="00A645F5">
      <w:pPr>
        <w:pStyle w:val="Style1"/>
        <w:ind w:left="1440"/>
        <w:rPr>
          <w:rFonts w:ascii="Comfortaa" w:hAnsi="Comfortaa"/>
        </w:rPr>
      </w:pPr>
      <w:r w:rsidRPr="00A645F5">
        <w:rPr>
          <w:rFonts w:ascii="Comfortaa" w:hAnsi="Comfortaa"/>
        </w:rPr>
        <w:t xml:space="preserve">Email: </w:t>
      </w:r>
      <w:hyperlink r:id="rId10" w:history="1">
        <w:r w:rsidRPr="00A645F5">
          <w:rPr>
            <w:rFonts w:ascii="Comfortaa" w:hAnsi="Comfortaa"/>
          </w:rPr>
          <w:t>privacy@privacy.gov.au</w:t>
        </w:r>
      </w:hyperlink>
    </w:p>
    <w:p w14:paraId="54062087" w14:textId="77777777" w:rsidR="0066540D" w:rsidRPr="00A645F5" w:rsidRDefault="0066540D" w:rsidP="00A645F5">
      <w:pPr>
        <w:pStyle w:val="Style1"/>
        <w:ind w:left="1440"/>
        <w:rPr>
          <w:rFonts w:ascii="Comfortaa" w:hAnsi="Comfortaa"/>
        </w:rPr>
      </w:pPr>
    </w:p>
    <w:p w14:paraId="0A1ACEBC" w14:textId="77777777" w:rsidR="00403D52" w:rsidRPr="0066540D" w:rsidRDefault="0066540D" w:rsidP="00403D52">
      <w:pPr>
        <w:rPr>
          <w:b/>
          <w:bCs/>
          <w:i/>
          <w:iCs/>
        </w:rPr>
      </w:pPr>
      <w:r>
        <w:rPr>
          <w:b/>
          <w:bCs/>
          <w:i/>
          <w:iCs/>
        </w:rPr>
        <w:t>Please also read Reportable Conduct Scheme and Protected Disclosure</w:t>
      </w:r>
    </w:p>
    <w:p w14:paraId="4179C728" w14:textId="77777777" w:rsidR="00B843F9" w:rsidRPr="00AC0324" w:rsidRDefault="00B843F9" w:rsidP="00B843F9">
      <w:pPr>
        <w:pStyle w:val="Heading1"/>
        <w:keepLines w:val="0"/>
        <w:numPr>
          <w:ilvl w:val="0"/>
          <w:numId w:val="6"/>
        </w:numPr>
        <w:autoSpaceDE w:val="0"/>
        <w:autoSpaceDN w:val="0"/>
        <w:adjustRightInd w:val="0"/>
        <w:spacing w:before="240" w:after="60"/>
        <w:rPr>
          <w:rFonts w:ascii="Comfortaa" w:hAnsi="Comfortaa"/>
          <w:color w:val="0F83BB"/>
          <w:sz w:val="32"/>
          <w:szCs w:val="32"/>
        </w:rPr>
      </w:pPr>
      <w:bookmarkStart w:id="90" w:name="_Toc179273246"/>
      <w:bookmarkStart w:id="91" w:name="_Toc35002727"/>
      <w:r w:rsidRPr="00AC0324">
        <w:rPr>
          <w:rFonts w:ascii="Comfortaa" w:hAnsi="Comfortaa"/>
          <w:color w:val="0F83BB"/>
          <w:sz w:val="32"/>
          <w:szCs w:val="32"/>
        </w:rPr>
        <w:t>Sponsorship and Advertising</w:t>
      </w:r>
      <w:bookmarkEnd w:id="90"/>
      <w:bookmarkEnd w:id="91"/>
    </w:p>
    <w:p w14:paraId="77DA2098" w14:textId="77777777" w:rsidR="00B843F9" w:rsidRPr="00AC0324" w:rsidRDefault="00B843F9" w:rsidP="00B843F9">
      <w:pPr>
        <w:rPr>
          <w:rFonts w:ascii="Comfortaa" w:eastAsia="Times New Roman" w:hAnsi="Comfortaa" w:cs="Times New Roman"/>
          <w:sz w:val="24"/>
          <w:szCs w:val="24"/>
          <w:lang w:val="en-AU" w:eastAsia="en-AU"/>
        </w:rPr>
      </w:pPr>
      <w:r w:rsidRPr="00AC0324">
        <w:rPr>
          <w:rFonts w:ascii="Comfortaa" w:eastAsia="Times New Roman" w:hAnsi="Comfortaa" w:cs="Times New Roman"/>
          <w:sz w:val="24"/>
          <w:szCs w:val="24"/>
          <w:lang w:val="en-AU" w:eastAsia="en-AU"/>
        </w:rPr>
        <w:t xml:space="preserve">The Eastcoast </w:t>
      </w:r>
      <w:r w:rsidR="00307A48" w:rsidRPr="00AC0324">
        <w:rPr>
          <w:rFonts w:ascii="Comfortaa" w:eastAsia="Times New Roman" w:hAnsi="Comfortaa" w:cs="Times New Roman"/>
          <w:sz w:val="24"/>
          <w:szCs w:val="24"/>
          <w:lang w:val="en-AU" w:eastAsia="en-AU"/>
        </w:rPr>
        <w:t>H</w:t>
      </w:r>
      <w:r w:rsidRPr="00AC0324">
        <w:rPr>
          <w:rFonts w:ascii="Comfortaa" w:eastAsia="Times New Roman" w:hAnsi="Comfortaa" w:cs="Times New Roman"/>
          <w:sz w:val="24"/>
          <w:szCs w:val="24"/>
          <w:lang w:val="en-AU" w:eastAsia="en-AU"/>
        </w:rPr>
        <w:t xml:space="preserve">ousing encourages the opportunity of </w:t>
      </w:r>
      <w:r w:rsidR="00307A48" w:rsidRPr="00AC0324">
        <w:rPr>
          <w:rFonts w:ascii="Comfortaa" w:eastAsia="Times New Roman" w:hAnsi="Comfortaa" w:cs="Times New Roman"/>
          <w:sz w:val="24"/>
          <w:szCs w:val="24"/>
          <w:lang w:val="en-AU" w:eastAsia="en-AU"/>
        </w:rPr>
        <w:t>using</w:t>
      </w:r>
      <w:r w:rsidRPr="00AC0324">
        <w:rPr>
          <w:rFonts w:ascii="Comfortaa" w:eastAsia="Times New Roman" w:hAnsi="Comfortaa" w:cs="Times New Roman"/>
          <w:sz w:val="24"/>
          <w:szCs w:val="24"/>
          <w:lang w:val="en-AU" w:eastAsia="en-AU"/>
        </w:rPr>
        <w:t xml:space="preserve"> appropriate advertising and/or sponsorship of service activities. The benefits of both financial input and increased public profile are acknowledged.</w:t>
      </w:r>
    </w:p>
    <w:p w14:paraId="062169F9" w14:textId="77777777" w:rsidR="00B843F9" w:rsidRPr="00AC0324" w:rsidRDefault="00B843F9" w:rsidP="00B843F9">
      <w:pPr>
        <w:pStyle w:val="Heading2"/>
        <w:keepNext w:val="0"/>
        <w:keepLines w:val="0"/>
        <w:numPr>
          <w:ilvl w:val="1"/>
          <w:numId w:val="6"/>
        </w:numPr>
        <w:autoSpaceDE w:val="0"/>
        <w:autoSpaceDN w:val="0"/>
        <w:adjustRightInd w:val="0"/>
        <w:spacing w:before="0"/>
        <w:rPr>
          <w:rFonts w:ascii="Comfortaa" w:hAnsi="Comfortaa" w:cs="Times New Roman"/>
          <w:i/>
          <w:iCs/>
          <w:color w:val="0F83BB"/>
          <w:sz w:val="24"/>
          <w:szCs w:val="24"/>
        </w:rPr>
      </w:pPr>
      <w:bookmarkStart w:id="92" w:name="_Toc179273247"/>
      <w:bookmarkStart w:id="93" w:name="_Toc35002728"/>
      <w:r w:rsidRPr="00AC0324">
        <w:rPr>
          <w:rFonts w:ascii="Comfortaa" w:hAnsi="Comfortaa" w:cs="Times New Roman"/>
          <w:i/>
          <w:iCs/>
          <w:color w:val="0F83BB"/>
          <w:sz w:val="24"/>
          <w:szCs w:val="24"/>
        </w:rPr>
        <w:t>Criteria of assessment</w:t>
      </w:r>
      <w:bookmarkEnd w:id="92"/>
      <w:bookmarkEnd w:id="93"/>
      <w:r w:rsidRPr="00AC0324">
        <w:rPr>
          <w:rFonts w:ascii="Comfortaa" w:hAnsi="Comfortaa" w:cs="Times New Roman"/>
          <w:i/>
          <w:iCs/>
          <w:color w:val="0F83BB"/>
          <w:sz w:val="24"/>
          <w:szCs w:val="24"/>
        </w:rPr>
        <w:t xml:space="preserve"> </w:t>
      </w:r>
    </w:p>
    <w:p w14:paraId="4AEB2795" w14:textId="77777777" w:rsidR="00B843F9" w:rsidRPr="00AC0324" w:rsidRDefault="00B843F9" w:rsidP="00B843F9">
      <w:pPr>
        <w:rPr>
          <w:rFonts w:ascii="Comfortaa" w:eastAsia="Times New Roman" w:hAnsi="Comfortaa" w:cs="Times New Roman"/>
          <w:sz w:val="24"/>
          <w:szCs w:val="24"/>
          <w:lang w:val="en-AU" w:eastAsia="en-AU"/>
        </w:rPr>
      </w:pPr>
      <w:r w:rsidRPr="00AC0324">
        <w:rPr>
          <w:rFonts w:ascii="Comfortaa" w:eastAsia="Times New Roman" w:hAnsi="Comfortaa" w:cs="Times New Roman"/>
          <w:sz w:val="24"/>
          <w:szCs w:val="24"/>
          <w:lang w:val="en-AU" w:eastAsia="en-AU"/>
        </w:rPr>
        <w:t>In recognising these opportunities the service is considered that conflicts of interest do not occur. Therefore the following principles will occur.</w:t>
      </w:r>
    </w:p>
    <w:p w14:paraId="3A5A6CD3" w14:textId="77777777" w:rsidR="00B843F9" w:rsidRPr="00AC0324" w:rsidRDefault="00B843F9" w:rsidP="00B843F9">
      <w:pPr>
        <w:pStyle w:val="Heading2"/>
        <w:keepNext w:val="0"/>
        <w:keepLines w:val="0"/>
        <w:numPr>
          <w:ilvl w:val="1"/>
          <w:numId w:val="6"/>
        </w:numPr>
        <w:autoSpaceDE w:val="0"/>
        <w:autoSpaceDN w:val="0"/>
        <w:adjustRightInd w:val="0"/>
        <w:spacing w:before="0"/>
        <w:rPr>
          <w:rFonts w:ascii="Comfortaa" w:hAnsi="Comfortaa" w:cs="Times New Roman"/>
          <w:i/>
          <w:iCs/>
          <w:color w:val="0F83BB"/>
          <w:sz w:val="24"/>
          <w:szCs w:val="24"/>
        </w:rPr>
      </w:pPr>
      <w:bookmarkStart w:id="94" w:name="_Toc179273248"/>
      <w:bookmarkStart w:id="95" w:name="_Toc35002729"/>
      <w:r w:rsidRPr="00AC0324">
        <w:rPr>
          <w:rFonts w:ascii="Comfortaa" w:hAnsi="Comfortaa" w:cs="Times New Roman"/>
          <w:i/>
          <w:iCs/>
          <w:color w:val="0F83BB"/>
          <w:sz w:val="24"/>
          <w:szCs w:val="24"/>
        </w:rPr>
        <w:t>Approval process</w:t>
      </w:r>
      <w:bookmarkEnd w:id="94"/>
      <w:bookmarkEnd w:id="95"/>
    </w:p>
    <w:p w14:paraId="3A0DB17F" w14:textId="77777777" w:rsidR="00B843F9" w:rsidRDefault="00B843F9" w:rsidP="00B843F9">
      <w:pPr>
        <w:rPr>
          <w:rFonts w:ascii="Comfortaa" w:eastAsia="Times New Roman" w:hAnsi="Comfortaa" w:cs="Times New Roman"/>
          <w:sz w:val="24"/>
          <w:szCs w:val="24"/>
          <w:lang w:val="en-AU" w:eastAsia="en-AU"/>
        </w:rPr>
      </w:pPr>
      <w:r w:rsidRPr="00AC0324">
        <w:rPr>
          <w:rFonts w:ascii="Comfortaa" w:eastAsia="Times New Roman" w:hAnsi="Comfortaa" w:cs="Times New Roman"/>
          <w:sz w:val="24"/>
          <w:szCs w:val="24"/>
          <w:lang w:val="en-AU" w:eastAsia="en-AU"/>
        </w:rPr>
        <w:t>All offers of sponsorship/advertising shall be submitted through the Managing Director to the Board for approval.</w:t>
      </w:r>
    </w:p>
    <w:p w14:paraId="3A5F1C9E" w14:textId="77777777" w:rsidR="00B843F9" w:rsidRPr="00AC0324" w:rsidRDefault="00B843F9" w:rsidP="00B843F9">
      <w:pPr>
        <w:pStyle w:val="Heading2"/>
        <w:keepNext w:val="0"/>
        <w:keepLines w:val="0"/>
        <w:numPr>
          <w:ilvl w:val="1"/>
          <w:numId w:val="6"/>
        </w:numPr>
        <w:autoSpaceDE w:val="0"/>
        <w:autoSpaceDN w:val="0"/>
        <w:adjustRightInd w:val="0"/>
        <w:spacing w:before="0"/>
        <w:rPr>
          <w:rFonts w:ascii="Comfortaa" w:hAnsi="Comfortaa" w:cs="Times New Roman"/>
          <w:i/>
          <w:iCs/>
          <w:color w:val="0F83BB"/>
          <w:sz w:val="24"/>
          <w:szCs w:val="24"/>
        </w:rPr>
      </w:pPr>
      <w:bookmarkStart w:id="96" w:name="_Toc179273249"/>
      <w:bookmarkStart w:id="97" w:name="_Toc35002730"/>
      <w:r w:rsidRPr="00AC0324">
        <w:rPr>
          <w:rFonts w:ascii="Comfortaa" w:hAnsi="Comfortaa" w:cs="Times New Roman"/>
          <w:i/>
          <w:iCs/>
          <w:color w:val="0F83BB"/>
          <w:sz w:val="24"/>
          <w:szCs w:val="24"/>
        </w:rPr>
        <w:t>Evaluation of policy</w:t>
      </w:r>
      <w:bookmarkEnd w:id="96"/>
      <w:bookmarkEnd w:id="97"/>
    </w:p>
    <w:p w14:paraId="6DD9BE2D" w14:textId="77777777" w:rsidR="00B843F9" w:rsidRPr="00AC0324" w:rsidRDefault="00B843F9" w:rsidP="00B843F9">
      <w:pPr>
        <w:rPr>
          <w:rFonts w:ascii="Comfortaa" w:eastAsia="Times New Roman" w:hAnsi="Comfortaa" w:cs="Times New Roman"/>
          <w:sz w:val="24"/>
          <w:szCs w:val="24"/>
          <w:lang w:val="en-AU" w:eastAsia="en-AU"/>
        </w:rPr>
      </w:pPr>
      <w:r w:rsidRPr="00AC0324">
        <w:rPr>
          <w:rFonts w:ascii="Comfortaa" w:eastAsia="Times New Roman" w:hAnsi="Comfortaa" w:cs="Times New Roman"/>
          <w:sz w:val="24"/>
          <w:szCs w:val="24"/>
          <w:lang w:val="en-AU" w:eastAsia="en-AU"/>
        </w:rPr>
        <w:t>It is recognised that the issue of sponsorship/advertising may become complex at times and therefore the application of this policy will have to be monitored and modified from time to time.</w:t>
      </w:r>
    </w:p>
    <w:p w14:paraId="5561A9F3" w14:textId="77777777" w:rsidR="00B843F9" w:rsidRPr="00AC0324" w:rsidRDefault="00B843F9" w:rsidP="00B843F9">
      <w:pPr>
        <w:rPr>
          <w:rFonts w:ascii="Comfortaa" w:eastAsia="Times New Roman" w:hAnsi="Comfortaa" w:cs="Times New Roman"/>
          <w:sz w:val="24"/>
          <w:szCs w:val="24"/>
          <w:lang w:val="en-AU" w:eastAsia="en-AU"/>
        </w:rPr>
      </w:pPr>
      <w:r w:rsidRPr="00AC0324">
        <w:rPr>
          <w:rFonts w:ascii="Comfortaa" w:eastAsia="Times New Roman" w:hAnsi="Comfortaa" w:cs="Times New Roman"/>
          <w:sz w:val="24"/>
          <w:szCs w:val="24"/>
          <w:lang w:val="en-AU" w:eastAsia="en-AU"/>
        </w:rPr>
        <w:t xml:space="preserve">NB: Advertising/sponsorship from sources which is contrary to the </w:t>
      </w:r>
      <w:r w:rsidR="00366411">
        <w:rPr>
          <w:rFonts w:ascii="Comfortaa" w:eastAsia="Times New Roman" w:hAnsi="Comfortaa" w:cs="Times New Roman"/>
          <w:sz w:val="24"/>
          <w:szCs w:val="24"/>
          <w:lang w:val="en-AU" w:eastAsia="en-AU"/>
        </w:rPr>
        <w:t>s</w:t>
      </w:r>
      <w:r w:rsidRPr="00AC0324">
        <w:rPr>
          <w:rFonts w:ascii="Comfortaa" w:eastAsia="Times New Roman" w:hAnsi="Comfortaa" w:cs="Times New Roman"/>
          <w:sz w:val="24"/>
          <w:szCs w:val="24"/>
          <w:lang w:val="en-AU" w:eastAsia="en-AU"/>
        </w:rPr>
        <w:t>ervice’s philosophy will not be accepted.</w:t>
      </w:r>
    </w:p>
    <w:sectPr w:rsidR="00B843F9" w:rsidRPr="00AC0324">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D6DC" w14:textId="77777777" w:rsidR="0036340A" w:rsidRDefault="0036340A" w:rsidP="00632924">
      <w:pPr>
        <w:spacing w:after="0" w:line="240" w:lineRule="auto"/>
      </w:pPr>
      <w:r>
        <w:separator/>
      </w:r>
    </w:p>
  </w:endnote>
  <w:endnote w:type="continuationSeparator" w:id="0">
    <w:p w14:paraId="20440E11" w14:textId="77777777" w:rsidR="0036340A" w:rsidRDefault="0036340A" w:rsidP="0063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aleway SemiBold">
    <w:altName w:val="Trebuchet MS"/>
    <w:charset w:val="00"/>
    <w:family w:val="swiss"/>
    <w:pitch w:val="variable"/>
    <w:sig w:usb0="A00002FF" w:usb1="5000205B" w:usb2="00000000" w:usb3="00000000" w:csb0="00000097" w:csb1="00000000"/>
  </w:font>
  <w:font w:name="Comfortaa">
    <w:altName w:val="Calibri"/>
    <w:charset w:val="00"/>
    <w:family w:val="auto"/>
    <w:pitch w:val="variable"/>
    <w:sig w:usb0="2000028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532782"/>
      <w:docPartObj>
        <w:docPartGallery w:val="Page Numbers (Bottom of Page)"/>
        <w:docPartUnique/>
      </w:docPartObj>
    </w:sdtPr>
    <w:sdtEndPr>
      <w:rPr>
        <w:color w:val="7F7F7F" w:themeColor="background1" w:themeShade="7F"/>
        <w:spacing w:val="60"/>
      </w:rPr>
    </w:sdtEndPr>
    <w:sdtContent>
      <w:p w14:paraId="1F0BBDA8" w14:textId="77777777" w:rsidR="00BC384D" w:rsidRDefault="00BC384D">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Page</w:t>
        </w:r>
      </w:p>
      <w:p w14:paraId="2077ABAD" w14:textId="77777777" w:rsidR="00BC384D" w:rsidRDefault="00BC384D">
        <w:pPr>
          <w:pStyle w:val="Footer"/>
          <w:pBdr>
            <w:top w:val="single" w:sz="4" w:space="1" w:color="D9D9D9" w:themeColor="background1" w:themeShade="D9"/>
          </w:pBdr>
          <w:jc w:val="right"/>
          <w:rPr>
            <w:color w:val="7F7F7F" w:themeColor="background1" w:themeShade="7F"/>
            <w:spacing w:val="60"/>
          </w:rPr>
        </w:pPr>
      </w:p>
      <w:p w14:paraId="2A01D6ED" w14:textId="77777777" w:rsidR="00BC384D" w:rsidRDefault="0036340A" w:rsidP="00232246">
        <w:pPr>
          <w:rPr>
            <w:color w:val="7F7F7F" w:themeColor="background1" w:themeShade="7F"/>
            <w:spacing w:val="60"/>
          </w:rPr>
        </w:pPr>
      </w:p>
    </w:sdtContent>
  </w:sdt>
  <w:p w14:paraId="239F1C17" w14:textId="77777777" w:rsidR="00BC384D" w:rsidRDefault="00BC384D" w:rsidP="00D67612">
    <w:r w:rsidRPr="00232246">
      <w:t xml:space="preserve"> </w:t>
    </w:r>
    <w:r w:rsidRPr="00422749">
      <w:rPr>
        <w:color w:val="0F83BB"/>
      </w:rPr>
      <w:t xml:space="preserve">Review Date: </w:t>
    </w:r>
    <w:r>
      <w:rPr>
        <w:color w:val="0F83BB"/>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59ED" w14:textId="77777777" w:rsidR="0036340A" w:rsidRDefault="0036340A" w:rsidP="00632924">
      <w:pPr>
        <w:spacing w:after="0" w:line="240" w:lineRule="auto"/>
      </w:pPr>
      <w:r>
        <w:separator/>
      </w:r>
    </w:p>
  </w:footnote>
  <w:footnote w:type="continuationSeparator" w:id="0">
    <w:p w14:paraId="12243395" w14:textId="77777777" w:rsidR="0036340A" w:rsidRDefault="0036340A" w:rsidP="00632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78C0" w14:textId="77777777" w:rsidR="00BC384D" w:rsidRPr="00E412AD" w:rsidRDefault="00BC384D" w:rsidP="00422749">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Eastcoast Housing</w:t>
    </w:r>
  </w:p>
  <w:p w14:paraId="51D2527D" w14:textId="77777777" w:rsidR="00BC384D" w:rsidRPr="00E412AD" w:rsidRDefault="00BC384D" w:rsidP="00422749">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PO Box 728</w:t>
    </w:r>
  </w:p>
  <w:p w14:paraId="0CB35F41" w14:textId="77777777" w:rsidR="00BC384D" w:rsidRPr="00E412AD" w:rsidRDefault="00BC384D" w:rsidP="00422749">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Moe    3825</w:t>
    </w:r>
  </w:p>
  <w:p w14:paraId="5859EBEC" w14:textId="77777777" w:rsidR="00BC384D" w:rsidRPr="00E412AD" w:rsidRDefault="00BC384D" w:rsidP="00422749">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Ph: 0351 277160</w:t>
    </w:r>
  </w:p>
  <w:p w14:paraId="0CBC9621" w14:textId="77777777" w:rsidR="00BC384D" w:rsidRPr="00E412AD" w:rsidRDefault="00BC384D" w:rsidP="00422749">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Fax: 0351 274114</w:t>
    </w:r>
  </w:p>
  <w:p w14:paraId="39D817DA" w14:textId="77777777" w:rsidR="00BC384D" w:rsidRPr="00E412AD" w:rsidRDefault="00BC384D" w:rsidP="00422749">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 xml:space="preserve">Email: </w:t>
    </w:r>
    <w:hyperlink r:id="rId1" w:history="1">
      <w:r w:rsidRPr="00E412AD">
        <w:rPr>
          <w:rFonts w:ascii="Comfortaa" w:hAnsi="Comfortaa"/>
          <w:color w:val="4FB8C1" w:themeColor="text2" w:themeTint="99"/>
          <w:u w:val="single"/>
        </w:rPr>
        <w:t>housing@eha.org.au</w:t>
      </w:r>
    </w:hyperlink>
  </w:p>
  <w:p w14:paraId="3217D1F3" w14:textId="77777777" w:rsidR="00BC384D" w:rsidRPr="00E412AD" w:rsidRDefault="00BC384D" w:rsidP="00422749">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www.eha.org.au</w:t>
    </w:r>
  </w:p>
  <w:p w14:paraId="56DE2341" w14:textId="77777777" w:rsidR="00BC384D" w:rsidRDefault="00BC384D" w:rsidP="00422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5AB"/>
    <w:multiLevelType w:val="hybridMultilevel"/>
    <w:tmpl w:val="3CD28F5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52038"/>
    <w:multiLevelType w:val="hybridMultilevel"/>
    <w:tmpl w:val="9CD879CE"/>
    <w:lvl w:ilvl="0" w:tplc="753AA82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A5472"/>
    <w:multiLevelType w:val="hybridMultilevel"/>
    <w:tmpl w:val="C47ED01A"/>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C0328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3E7B4345"/>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448C6446"/>
    <w:multiLevelType w:val="hybridMultilevel"/>
    <w:tmpl w:val="3546316E"/>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A21A88"/>
    <w:multiLevelType w:val="multilevel"/>
    <w:tmpl w:val="CD68B9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24"/>
    <w:rsid w:val="00005A25"/>
    <w:rsid w:val="000739E0"/>
    <w:rsid w:val="00084B7B"/>
    <w:rsid w:val="00084FF8"/>
    <w:rsid w:val="00091B0B"/>
    <w:rsid w:val="000F0075"/>
    <w:rsid w:val="000F0FEF"/>
    <w:rsid w:val="001142A5"/>
    <w:rsid w:val="001241A5"/>
    <w:rsid w:val="001868B2"/>
    <w:rsid w:val="001F597C"/>
    <w:rsid w:val="00215FF6"/>
    <w:rsid w:val="0022540B"/>
    <w:rsid w:val="00232246"/>
    <w:rsid w:val="00247BB6"/>
    <w:rsid w:val="00250A69"/>
    <w:rsid w:val="00290775"/>
    <w:rsid w:val="00291BDF"/>
    <w:rsid w:val="00293A80"/>
    <w:rsid w:val="002C1017"/>
    <w:rsid w:val="002F073F"/>
    <w:rsid w:val="002F74B6"/>
    <w:rsid w:val="00307A48"/>
    <w:rsid w:val="00321469"/>
    <w:rsid w:val="00322971"/>
    <w:rsid w:val="00352786"/>
    <w:rsid w:val="0035786C"/>
    <w:rsid w:val="0036340A"/>
    <w:rsid w:val="00366411"/>
    <w:rsid w:val="003A56D9"/>
    <w:rsid w:val="003B1A06"/>
    <w:rsid w:val="003C5B89"/>
    <w:rsid w:val="003E0BE9"/>
    <w:rsid w:val="003F1FA2"/>
    <w:rsid w:val="00403D52"/>
    <w:rsid w:val="00415F1A"/>
    <w:rsid w:val="00421C0D"/>
    <w:rsid w:val="00422749"/>
    <w:rsid w:val="00446421"/>
    <w:rsid w:val="0049616F"/>
    <w:rsid w:val="004A247A"/>
    <w:rsid w:val="004C094C"/>
    <w:rsid w:val="004C6D06"/>
    <w:rsid w:val="004D3CB1"/>
    <w:rsid w:val="00500296"/>
    <w:rsid w:val="005025EF"/>
    <w:rsid w:val="00547B79"/>
    <w:rsid w:val="0056052D"/>
    <w:rsid w:val="00561F43"/>
    <w:rsid w:val="00566789"/>
    <w:rsid w:val="005762DD"/>
    <w:rsid w:val="005C1B87"/>
    <w:rsid w:val="005C40C3"/>
    <w:rsid w:val="005D6AE0"/>
    <w:rsid w:val="005E4705"/>
    <w:rsid w:val="005F34E5"/>
    <w:rsid w:val="00603218"/>
    <w:rsid w:val="00620409"/>
    <w:rsid w:val="00632924"/>
    <w:rsid w:val="00641236"/>
    <w:rsid w:val="0066540D"/>
    <w:rsid w:val="006829BC"/>
    <w:rsid w:val="006A78DF"/>
    <w:rsid w:val="006D21D8"/>
    <w:rsid w:val="006F2D39"/>
    <w:rsid w:val="00703E8C"/>
    <w:rsid w:val="00704C50"/>
    <w:rsid w:val="007057D3"/>
    <w:rsid w:val="007231DC"/>
    <w:rsid w:val="00750E53"/>
    <w:rsid w:val="00760819"/>
    <w:rsid w:val="00790C3C"/>
    <w:rsid w:val="007D1EED"/>
    <w:rsid w:val="007D4C02"/>
    <w:rsid w:val="007D7763"/>
    <w:rsid w:val="007F2810"/>
    <w:rsid w:val="00806DBF"/>
    <w:rsid w:val="0088027A"/>
    <w:rsid w:val="008E23EF"/>
    <w:rsid w:val="008F13B9"/>
    <w:rsid w:val="00905BC9"/>
    <w:rsid w:val="00931B35"/>
    <w:rsid w:val="009452E8"/>
    <w:rsid w:val="00952120"/>
    <w:rsid w:val="009651E8"/>
    <w:rsid w:val="009676DC"/>
    <w:rsid w:val="0099501B"/>
    <w:rsid w:val="009B0770"/>
    <w:rsid w:val="009E11FF"/>
    <w:rsid w:val="009E5AFE"/>
    <w:rsid w:val="00A4051F"/>
    <w:rsid w:val="00A645F5"/>
    <w:rsid w:val="00A7066A"/>
    <w:rsid w:val="00A715FD"/>
    <w:rsid w:val="00A96372"/>
    <w:rsid w:val="00AB5A21"/>
    <w:rsid w:val="00AC0324"/>
    <w:rsid w:val="00AE0462"/>
    <w:rsid w:val="00AE7E19"/>
    <w:rsid w:val="00AE7ECE"/>
    <w:rsid w:val="00B12195"/>
    <w:rsid w:val="00B16EBE"/>
    <w:rsid w:val="00B843F9"/>
    <w:rsid w:val="00B877C7"/>
    <w:rsid w:val="00B95521"/>
    <w:rsid w:val="00BB1F49"/>
    <w:rsid w:val="00BC16AF"/>
    <w:rsid w:val="00BC384D"/>
    <w:rsid w:val="00BC4256"/>
    <w:rsid w:val="00BC49D8"/>
    <w:rsid w:val="00BD4890"/>
    <w:rsid w:val="00BE41BC"/>
    <w:rsid w:val="00BF626F"/>
    <w:rsid w:val="00C011E2"/>
    <w:rsid w:val="00C147E7"/>
    <w:rsid w:val="00C45407"/>
    <w:rsid w:val="00C47277"/>
    <w:rsid w:val="00C52687"/>
    <w:rsid w:val="00C73BFC"/>
    <w:rsid w:val="00C87299"/>
    <w:rsid w:val="00C979E0"/>
    <w:rsid w:val="00CA5EA1"/>
    <w:rsid w:val="00CC4D74"/>
    <w:rsid w:val="00CE20BC"/>
    <w:rsid w:val="00CE46B9"/>
    <w:rsid w:val="00D06EC2"/>
    <w:rsid w:val="00D175E6"/>
    <w:rsid w:val="00D21672"/>
    <w:rsid w:val="00D67612"/>
    <w:rsid w:val="00D81BD0"/>
    <w:rsid w:val="00D9249D"/>
    <w:rsid w:val="00D9634F"/>
    <w:rsid w:val="00E03793"/>
    <w:rsid w:val="00E15579"/>
    <w:rsid w:val="00E336D7"/>
    <w:rsid w:val="00E412A0"/>
    <w:rsid w:val="00E60B81"/>
    <w:rsid w:val="00E625DF"/>
    <w:rsid w:val="00E64493"/>
    <w:rsid w:val="00E66940"/>
    <w:rsid w:val="00E93283"/>
    <w:rsid w:val="00EA7713"/>
    <w:rsid w:val="00EB4A14"/>
    <w:rsid w:val="00EC5680"/>
    <w:rsid w:val="00ED7618"/>
    <w:rsid w:val="00F1703C"/>
    <w:rsid w:val="00F24F9A"/>
    <w:rsid w:val="00F2591F"/>
    <w:rsid w:val="00F62234"/>
    <w:rsid w:val="00F841D3"/>
    <w:rsid w:val="00FC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3CB95C60"/>
  <w15:chartTrackingRefBased/>
  <w15:docId w15:val="{04E6F4FD-6859-40EA-96AE-F3DCD1BA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246"/>
  </w:style>
  <w:style w:type="paragraph" w:styleId="Heading1">
    <w:name w:val="heading 1"/>
    <w:basedOn w:val="Normal"/>
    <w:next w:val="Normal"/>
    <w:link w:val="Heading1Char"/>
    <w:uiPriority w:val="9"/>
    <w:qFormat/>
    <w:rsid w:val="00232246"/>
    <w:pPr>
      <w:keepNext/>
      <w:keepLines/>
      <w:spacing w:before="400" w:after="40" w:line="240" w:lineRule="auto"/>
      <w:outlineLvl w:val="0"/>
    </w:pPr>
    <w:rPr>
      <w:rFonts w:asciiTheme="majorHAnsi" w:eastAsiaTheme="majorEastAsia" w:hAnsiTheme="majorHAnsi" w:cstheme="majorBidi"/>
      <w:color w:val="580A09" w:themeColor="accent1" w:themeShade="80"/>
      <w:sz w:val="36"/>
      <w:szCs w:val="36"/>
    </w:rPr>
  </w:style>
  <w:style w:type="paragraph" w:styleId="Heading2">
    <w:name w:val="heading 2"/>
    <w:basedOn w:val="Normal"/>
    <w:next w:val="Normal"/>
    <w:link w:val="Heading2Char"/>
    <w:uiPriority w:val="9"/>
    <w:unhideWhenUsed/>
    <w:qFormat/>
    <w:rsid w:val="00232246"/>
    <w:pPr>
      <w:keepNext/>
      <w:keepLines/>
      <w:spacing w:before="40" w:after="0" w:line="240" w:lineRule="auto"/>
      <w:outlineLvl w:val="1"/>
    </w:pPr>
    <w:rPr>
      <w:rFonts w:asciiTheme="majorHAnsi" w:eastAsiaTheme="majorEastAsia" w:hAnsiTheme="majorHAnsi" w:cstheme="majorBidi"/>
      <w:color w:val="830F0E" w:themeColor="accent1" w:themeShade="BF"/>
      <w:sz w:val="32"/>
      <w:szCs w:val="32"/>
    </w:rPr>
  </w:style>
  <w:style w:type="paragraph" w:styleId="Heading3">
    <w:name w:val="heading 3"/>
    <w:basedOn w:val="Normal"/>
    <w:next w:val="Normal"/>
    <w:link w:val="Heading3Char"/>
    <w:uiPriority w:val="9"/>
    <w:semiHidden/>
    <w:unhideWhenUsed/>
    <w:qFormat/>
    <w:rsid w:val="00232246"/>
    <w:pPr>
      <w:keepNext/>
      <w:keepLines/>
      <w:spacing w:before="40" w:after="0" w:line="240" w:lineRule="auto"/>
      <w:outlineLvl w:val="2"/>
    </w:pPr>
    <w:rPr>
      <w:rFonts w:asciiTheme="majorHAnsi" w:eastAsiaTheme="majorEastAsia" w:hAnsiTheme="majorHAnsi" w:cstheme="majorBidi"/>
      <w:color w:val="830F0E" w:themeColor="accent1" w:themeShade="BF"/>
      <w:sz w:val="28"/>
      <w:szCs w:val="28"/>
    </w:rPr>
  </w:style>
  <w:style w:type="paragraph" w:styleId="Heading4">
    <w:name w:val="heading 4"/>
    <w:basedOn w:val="Normal"/>
    <w:next w:val="Normal"/>
    <w:link w:val="Heading4Char"/>
    <w:uiPriority w:val="9"/>
    <w:semiHidden/>
    <w:unhideWhenUsed/>
    <w:qFormat/>
    <w:rsid w:val="00232246"/>
    <w:pPr>
      <w:keepNext/>
      <w:keepLines/>
      <w:spacing w:before="40" w:after="0"/>
      <w:outlineLvl w:val="3"/>
    </w:pPr>
    <w:rPr>
      <w:rFonts w:asciiTheme="majorHAnsi" w:eastAsiaTheme="majorEastAsia" w:hAnsiTheme="majorHAnsi" w:cstheme="majorBidi"/>
      <w:color w:val="830F0E" w:themeColor="accent1" w:themeShade="BF"/>
      <w:sz w:val="24"/>
      <w:szCs w:val="24"/>
    </w:rPr>
  </w:style>
  <w:style w:type="paragraph" w:styleId="Heading5">
    <w:name w:val="heading 5"/>
    <w:basedOn w:val="Normal"/>
    <w:next w:val="Normal"/>
    <w:link w:val="Heading5Char"/>
    <w:uiPriority w:val="9"/>
    <w:semiHidden/>
    <w:unhideWhenUsed/>
    <w:qFormat/>
    <w:rsid w:val="00232246"/>
    <w:pPr>
      <w:keepNext/>
      <w:keepLines/>
      <w:spacing w:before="40" w:after="0"/>
      <w:outlineLvl w:val="4"/>
    </w:pPr>
    <w:rPr>
      <w:rFonts w:asciiTheme="majorHAnsi" w:eastAsiaTheme="majorEastAsia" w:hAnsiTheme="majorHAnsi" w:cstheme="majorBidi"/>
      <w:caps/>
      <w:color w:val="830F0E" w:themeColor="accent1" w:themeShade="BF"/>
    </w:rPr>
  </w:style>
  <w:style w:type="paragraph" w:styleId="Heading6">
    <w:name w:val="heading 6"/>
    <w:basedOn w:val="Normal"/>
    <w:next w:val="Normal"/>
    <w:link w:val="Heading6Char"/>
    <w:uiPriority w:val="9"/>
    <w:semiHidden/>
    <w:unhideWhenUsed/>
    <w:qFormat/>
    <w:rsid w:val="00232246"/>
    <w:pPr>
      <w:keepNext/>
      <w:keepLines/>
      <w:spacing w:before="40" w:after="0"/>
      <w:outlineLvl w:val="5"/>
    </w:pPr>
    <w:rPr>
      <w:rFonts w:asciiTheme="majorHAnsi" w:eastAsiaTheme="majorEastAsia" w:hAnsiTheme="majorHAnsi" w:cstheme="majorBidi"/>
      <w:i/>
      <w:iCs/>
      <w:caps/>
      <w:color w:val="580A09" w:themeColor="accent1" w:themeShade="80"/>
    </w:rPr>
  </w:style>
  <w:style w:type="paragraph" w:styleId="Heading7">
    <w:name w:val="heading 7"/>
    <w:basedOn w:val="Normal"/>
    <w:next w:val="Normal"/>
    <w:link w:val="Heading7Char"/>
    <w:uiPriority w:val="9"/>
    <w:semiHidden/>
    <w:unhideWhenUsed/>
    <w:qFormat/>
    <w:rsid w:val="00232246"/>
    <w:pPr>
      <w:keepNext/>
      <w:keepLines/>
      <w:spacing w:before="40" w:after="0"/>
      <w:outlineLvl w:val="6"/>
    </w:pPr>
    <w:rPr>
      <w:rFonts w:asciiTheme="majorHAnsi" w:eastAsiaTheme="majorEastAsia" w:hAnsiTheme="majorHAnsi" w:cstheme="majorBidi"/>
      <w:b/>
      <w:bCs/>
      <w:color w:val="580A09" w:themeColor="accent1" w:themeShade="80"/>
    </w:rPr>
  </w:style>
  <w:style w:type="paragraph" w:styleId="Heading8">
    <w:name w:val="heading 8"/>
    <w:basedOn w:val="Normal"/>
    <w:next w:val="Normal"/>
    <w:link w:val="Heading8Char"/>
    <w:uiPriority w:val="9"/>
    <w:semiHidden/>
    <w:unhideWhenUsed/>
    <w:qFormat/>
    <w:rsid w:val="00232246"/>
    <w:pPr>
      <w:keepNext/>
      <w:keepLines/>
      <w:spacing w:before="40" w:after="0"/>
      <w:outlineLvl w:val="7"/>
    </w:pPr>
    <w:rPr>
      <w:rFonts w:asciiTheme="majorHAnsi" w:eastAsiaTheme="majorEastAsia" w:hAnsiTheme="majorHAnsi" w:cstheme="majorBidi"/>
      <w:b/>
      <w:bCs/>
      <w:i/>
      <w:iCs/>
      <w:color w:val="580A09" w:themeColor="accent1" w:themeShade="80"/>
    </w:rPr>
  </w:style>
  <w:style w:type="paragraph" w:styleId="Heading9">
    <w:name w:val="heading 9"/>
    <w:basedOn w:val="Normal"/>
    <w:next w:val="Normal"/>
    <w:link w:val="Heading9Char"/>
    <w:uiPriority w:val="9"/>
    <w:semiHidden/>
    <w:unhideWhenUsed/>
    <w:qFormat/>
    <w:rsid w:val="00232246"/>
    <w:pPr>
      <w:keepNext/>
      <w:keepLines/>
      <w:spacing w:before="40" w:after="0"/>
      <w:outlineLvl w:val="8"/>
    </w:pPr>
    <w:rPr>
      <w:rFonts w:asciiTheme="majorHAnsi" w:eastAsiaTheme="majorEastAsia" w:hAnsiTheme="majorHAnsi" w:cstheme="majorBidi"/>
      <w:i/>
      <w:iCs/>
      <w:color w:val="580A0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32246"/>
    <w:rPr>
      <w:b/>
      <w:bCs/>
      <w:smallCaps/>
      <w:spacing w:val="10"/>
    </w:rPr>
  </w:style>
  <w:style w:type="paragraph" w:styleId="Caption">
    <w:name w:val="caption"/>
    <w:basedOn w:val="Normal"/>
    <w:next w:val="Normal"/>
    <w:uiPriority w:val="35"/>
    <w:semiHidden/>
    <w:unhideWhenUsed/>
    <w:qFormat/>
    <w:rsid w:val="00232246"/>
    <w:pPr>
      <w:spacing w:line="240" w:lineRule="auto"/>
    </w:pPr>
    <w:rPr>
      <w:b/>
      <w:bCs/>
      <w:smallCaps/>
      <w:color w:val="1E5155" w:themeColor="text2"/>
    </w:rPr>
  </w:style>
  <w:style w:type="character" w:styleId="Emphasis">
    <w:name w:val="Emphasis"/>
    <w:basedOn w:val="DefaultParagraphFont"/>
    <w:uiPriority w:val="20"/>
    <w:qFormat/>
    <w:rsid w:val="00232246"/>
    <w:rPr>
      <w:i/>
      <w:iCs/>
    </w:rPr>
  </w:style>
  <w:style w:type="character" w:customStyle="1" w:styleId="Heading1Char">
    <w:name w:val="Heading 1 Char"/>
    <w:basedOn w:val="DefaultParagraphFont"/>
    <w:link w:val="Heading1"/>
    <w:uiPriority w:val="9"/>
    <w:rsid w:val="00232246"/>
    <w:rPr>
      <w:rFonts w:asciiTheme="majorHAnsi" w:eastAsiaTheme="majorEastAsia" w:hAnsiTheme="majorHAnsi" w:cstheme="majorBidi"/>
      <w:color w:val="580A09" w:themeColor="accent1" w:themeShade="80"/>
      <w:sz w:val="36"/>
      <w:szCs w:val="36"/>
    </w:rPr>
  </w:style>
  <w:style w:type="character" w:customStyle="1" w:styleId="Heading2Char">
    <w:name w:val="Heading 2 Char"/>
    <w:basedOn w:val="DefaultParagraphFont"/>
    <w:link w:val="Heading2"/>
    <w:uiPriority w:val="9"/>
    <w:rsid w:val="00232246"/>
    <w:rPr>
      <w:rFonts w:asciiTheme="majorHAnsi" w:eastAsiaTheme="majorEastAsia" w:hAnsiTheme="majorHAnsi" w:cstheme="majorBidi"/>
      <w:color w:val="830F0E" w:themeColor="accent1" w:themeShade="BF"/>
      <w:sz w:val="32"/>
      <w:szCs w:val="32"/>
    </w:rPr>
  </w:style>
  <w:style w:type="character" w:customStyle="1" w:styleId="Heading3Char">
    <w:name w:val="Heading 3 Char"/>
    <w:basedOn w:val="DefaultParagraphFont"/>
    <w:link w:val="Heading3"/>
    <w:uiPriority w:val="9"/>
    <w:semiHidden/>
    <w:rsid w:val="00232246"/>
    <w:rPr>
      <w:rFonts w:asciiTheme="majorHAnsi" w:eastAsiaTheme="majorEastAsia" w:hAnsiTheme="majorHAnsi" w:cstheme="majorBidi"/>
      <w:color w:val="830F0E" w:themeColor="accent1" w:themeShade="BF"/>
      <w:sz w:val="28"/>
      <w:szCs w:val="28"/>
    </w:rPr>
  </w:style>
  <w:style w:type="character" w:customStyle="1" w:styleId="Heading4Char">
    <w:name w:val="Heading 4 Char"/>
    <w:basedOn w:val="DefaultParagraphFont"/>
    <w:link w:val="Heading4"/>
    <w:uiPriority w:val="9"/>
    <w:semiHidden/>
    <w:rsid w:val="00232246"/>
    <w:rPr>
      <w:rFonts w:asciiTheme="majorHAnsi" w:eastAsiaTheme="majorEastAsia" w:hAnsiTheme="majorHAnsi" w:cstheme="majorBidi"/>
      <w:color w:val="830F0E" w:themeColor="accent1" w:themeShade="BF"/>
      <w:sz w:val="24"/>
      <w:szCs w:val="24"/>
    </w:rPr>
  </w:style>
  <w:style w:type="character" w:customStyle="1" w:styleId="Heading5Char">
    <w:name w:val="Heading 5 Char"/>
    <w:basedOn w:val="DefaultParagraphFont"/>
    <w:link w:val="Heading5"/>
    <w:uiPriority w:val="9"/>
    <w:semiHidden/>
    <w:rsid w:val="00232246"/>
    <w:rPr>
      <w:rFonts w:asciiTheme="majorHAnsi" w:eastAsiaTheme="majorEastAsia" w:hAnsiTheme="majorHAnsi" w:cstheme="majorBidi"/>
      <w:caps/>
      <w:color w:val="830F0E" w:themeColor="accent1" w:themeShade="BF"/>
    </w:rPr>
  </w:style>
  <w:style w:type="character" w:customStyle="1" w:styleId="Heading6Char">
    <w:name w:val="Heading 6 Char"/>
    <w:basedOn w:val="DefaultParagraphFont"/>
    <w:link w:val="Heading6"/>
    <w:uiPriority w:val="9"/>
    <w:semiHidden/>
    <w:rsid w:val="00232246"/>
    <w:rPr>
      <w:rFonts w:asciiTheme="majorHAnsi" w:eastAsiaTheme="majorEastAsia" w:hAnsiTheme="majorHAnsi" w:cstheme="majorBidi"/>
      <w:i/>
      <w:iCs/>
      <w:caps/>
      <w:color w:val="580A09" w:themeColor="accent1" w:themeShade="80"/>
    </w:rPr>
  </w:style>
  <w:style w:type="character" w:customStyle="1" w:styleId="Heading7Char">
    <w:name w:val="Heading 7 Char"/>
    <w:basedOn w:val="DefaultParagraphFont"/>
    <w:link w:val="Heading7"/>
    <w:uiPriority w:val="9"/>
    <w:semiHidden/>
    <w:rsid w:val="00232246"/>
    <w:rPr>
      <w:rFonts w:asciiTheme="majorHAnsi" w:eastAsiaTheme="majorEastAsia" w:hAnsiTheme="majorHAnsi" w:cstheme="majorBidi"/>
      <w:b/>
      <w:bCs/>
      <w:color w:val="580A09" w:themeColor="accent1" w:themeShade="80"/>
    </w:rPr>
  </w:style>
  <w:style w:type="character" w:customStyle="1" w:styleId="Heading8Char">
    <w:name w:val="Heading 8 Char"/>
    <w:basedOn w:val="DefaultParagraphFont"/>
    <w:link w:val="Heading8"/>
    <w:uiPriority w:val="9"/>
    <w:semiHidden/>
    <w:rsid w:val="00232246"/>
    <w:rPr>
      <w:rFonts w:asciiTheme="majorHAnsi" w:eastAsiaTheme="majorEastAsia" w:hAnsiTheme="majorHAnsi" w:cstheme="majorBidi"/>
      <w:b/>
      <w:bCs/>
      <w:i/>
      <w:iCs/>
      <w:color w:val="580A09" w:themeColor="accent1" w:themeShade="80"/>
    </w:rPr>
  </w:style>
  <w:style w:type="character" w:customStyle="1" w:styleId="Heading9Char">
    <w:name w:val="Heading 9 Char"/>
    <w:basedOn w:val="DefaultParagraphFont"/>
    <w:link w:val="Heading9"/>
    <w:uiPriority w:val="9"/>
    <w:semiHidden/>
    <w:rsid w:val="00232246"/>
    <w:rPr>
      <w:rFonts w:asciiTheme="majorHAnsi" w:eastAsiaTheme="majorEastAsia" w:hAnsiTheme="majorHAnsi" w:cstheme="majorBidi"/>
      <w:i/>
      <w:iCs/>
      <w:color w:val="580A09" w:themeColor="accent1" w:themeShade="80"/>
    </w:rPr>
  </w:style>
  <w:style w:type="character" w:styleId="IntenseEmphasis">
    <w:name w:val="Intense Emphasis"/>
    <w:basedOn w:val="DefaultParagraphFont"/>
    <w:uiPriority w:val="21"/>
    <w:qFormat/>
    <w:rsid w:val="00232246"/>
    <w:rPr>
      <w:b/>
      <w:bCs/>
      <w:i/>
      <w:iCs/>
    </w:rPr>
  </w:style>
  <w:style w:type="paragraph" w:styleId="IntenseQuote">
    <w:name w:val="Intense Quote"/>
    <w:basedOn w:val="Normal"/>
    <w:next w:val="Normal"/>
    <w:link w:val="IntenseQuoteChar"/>
    <w:uiPriority w:val="30"/>
    <w:qFormat/>
    <w:rsid w:val="00232246"/>
    <w:pPr>
      <w:spacing w:before="100" w:beforeAutospacing="1" w:after="240" w:line="240" w:lineRule="auto"/>
      <w:ind w:left="720"/>
      <w:jc w:val="center"/>
    </w:pPr>
    <w:rPr>
      <w:rFonts w:asciiTheme="majorHAnsi" w:eastAsiaTheme="majorEastAsia" w:hAnsiTheme="majorHAnsi" w:cstheme="majorBidi"/>
      <w:color w:val="1E5155" w:themeColor="text2"/>
      <w:spacing w:val="-6"/>
      <w:sz w:val="32"/>
      <w:szCs w:val="32"/>
    </w:rPr>
  </w:style>
  <w:style w:type="character" w:customStyle="1" w:styleId="IntenseQuoteChar">
    <w:name w:val="Intense Quote Char"/>
    <w:basedOn w:val="DefaultParagraphFont"/>
    <w:link w:val="IntenseQuote"/>
    <w:uiPriority w:val="30"/>
    <w:rsid w:val="00232246"/>
    <w:rPr>
      <w:rFonts w:asciiTheme="majorHAnsi" w:eastAsiaTheme="majorEastAsia" w:hAnsiTheme="majorHAnsi" w:cstheme="majorBidi"/>
      <w:color w:val="1E5155" w:themeColor="text2"/>
      <w:spacing w:val="-6"/>
      <w:sz w:val="32"/>
      <w:szCs w:val="32"/>
    </w:rPr>
  </w:style>
  <w:style w:type="character" w:styleId="IntenseReference">
    <w:name w:val="Intense Reference"/>
    <w:basedOn w:val="DefaultParagraphFont"/>
    <w:uiPriority w:val="32"/>
    <w:qFormat/>
    <w:rsid w:val="00232246"/>
    <w:rPr>
      <w:b/>
      <w:bCs/>
      <w:smallCaps/>
      <w:color w:val="1E5155" w:themeColor="text2"/>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rsid w:val="00232246"/>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sid w:val="00232246"/>
    <w:pPr>
      <w:spacing w:before="120" w:after="120"/>
      <w:ind w:left="720"/>
    </w:pPr>
    <w:rPr>
      <w:color w:val="1E5155" w:themeColor="text2"/>
      <w:sz w:val="24"/>
      <w:szCs w:val="24"/>
    </w:rPr>
  </w:style>
  <w:style w:type="character" w:customStyle="1" w:styleId="QuoteChar">
    <w:name w:val="Quote Char"/>
    <w:basedOn w:val="DefaultParagraphFont"/>
    <w:link w:val="Quote"/>
    <w:uiPriority w:val="29"/>
    <w:rsid w:val="00232246"/>
    <w:rPr>
      <w:color w:val="1E5155" w:themeColor="text2"/>
      <w:sz w:val="24"/>
      <w:szCs w:val="24"/>
    </w:rPr>
  </w:style>
  <w:style w:type="character" w:styleId="Strong">
    <w:name w:val="Strong"/>
    <w:basedOn w:val="DefaultParagraphFont"/>
    <w:uiPriority w:val="22"/>
    <w:qFormat/>
    <w:rsid w:val="00232246"/>
    <w:rPr>
      <w:b/>
      <w:bCs/>
    </w:rPr>
  </w:style>
  <w:style w:type="paragraph" w:styleId="Subtitle">
    <w:name w:val="Subtitle"/>
    <w:basedOn w:val="Normal"/>
    <w:next w:val="Normal"/>
    <w:link w:val="SubtitleChar"/>
    <w:uiPriority w:val="11"/>
    <w:qFormat/>
    <w:rsid w:val="00232246"/>
    <w:pPr>
      <w:numPr>
        <w:ilvl w:val="1"/>
      </w:numPr>
      <w:spacing w:after="240" w:line="240" w:lineRule="auto"/>
    </w:pPr>
    <w:rPr>
      <w:rFonts w:asciiTheme="majorHAnsi" w:eastAsiaTheme="majorEastAsia" w:hAnsiTheme="majorHAnsi" w:cstheme="majorBidi"/>
      <w:color w:val="B01513" w:themeColor="accent1"/>
      <w:sz w:val="28"/>
      <w:szCs w:val="28"/>
    </w:rPr>
  </w:style>
  <w:style w:type="character" w:customStyle="1" w:styleId="SubtitleChar">
    <w:name w:val="Subtitle Char"/>
    <w:basedOn w:val="DefaultParagraphFont"/>
    <w:link w:val="Subtitle"/>
    <w:uiPriority w:val="11"/>
    <w:rsid w:val="00232246"/>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232246"/>
    <w:rPr>
      <w:i/>
      <w:iCs/>
      <w:color w:val="595959" w:themeColor="text1" w:themeTint="A6"/>
    </w:rPr>
  </w:style>
  <w:style w:type="character" w:styleId="SubtleReference">
    <w:name w:val="Subtle Reference"/>
    <w:basedOn w:val="DefaultParagraphFont"/>
    <w:uiPriority w:val="31"/>
    <w:qFormat/>
    <w:rsid w:val="00232246"/>
    <w:rPr>
      <w:smallCaps/>
      <w:color w:val="595959" w:themeColor="text1" w:themeTint="A6"/>
      <w:u w:val="none" w:color="7F7F7F" w:themeColor="text1" w:themeTint="80"/>
      <w:bdr w:val="none" w:sz="0" w:space="0" w:color="auto"/>
    </w:rPr>
  </w:style>
  <w:style w:type="paragraph" w:styleId="Title">
    <w:name w:val="Title"/>
    <w:basedOn w:val="Normal"/>
    <w:next w:val="Normal"/>
    <w:link w:val="TitleChar"/>
    <w:uiPriority w:val="10"/>
    <w:qFormat/>
    <w:rsid w:val="00232246"/>
    <w:pPr>
      <w:spacing w:after="0" w:line="204" w:lineRule="auto"/>
      <w:contextualSpacing/>
    </w:pPr>
    <w:rPr>
      <w:rFonts w:asciiTheme="majorHAnsi" w:eastAsiaTheme="majorEastAsia" w:hAnsiTheme="majorHAnsi" w:cstheme="majorBidi"/>
      <w:caps/>
      <w:color w:val="1E5155" w:themeColor="text2"/>
      <w:spacing w:val="-15"/>
      <w:sz w:val="72"/>
      <w:szCs w:val="72"/>
    </w:rPr>
  </w:style>
  <w:style w:type="character" w:customStyle="1" w:styleId="TitleChar">
    <w:name w:val="Title Char"/>
    <w:basedOn w:val="DefaultParagraphFont"/>
    <w:link w:val="Title"/>
    <w:uiPriority w:val="10"/>
    <w:rsid w:val="00232246"/>
    <w:rPr>
      <w:rFonts w:asciiTheme="majorHAnsi" w:eastAsiaTheme="majorEastAsia" w:hAnsiTheme="majorHAnsi" w:cstheme="majorBidi"/>
      <w:caps/>
      <w:color w:val="1E5155" w:themeColor="text2"/>
      <w:spacing w:val="-15"/>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32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24"/>
  </w:style>
  <w:style w:type="paragraph" w:styleId="Footer">
    <w:name w:val="footer"/>
    <w:basedOn w:val="Normal"/>
    <w:link w:val="FooterChar"/>
    <w:uiPriority w:val="99"/>
    <w:unhideWhenUsed/>
    <w:rsid w:val="00632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924"/>
  </w:style>
  <w:style w:type="paragraph" w:styleId="TOCHeading">
    <w:name w:val="TOC Heading"/>
    <w:basedOn w:val="Heading1"/>
    <w:next w:val="Normal"/>
    <w:uiPriority w:val="39"/>
    <w:unhideWhenUsed/>
    <w:qFormat/>
    <w:rsid w:val="00232246"/>
    <w:pPr>
      <w:outlineLvl w:val="9"/>
    </w:pPr>
  </w:style>
  <w:style w:type="paragraph" w:customStyle="1" w:styleId="Style1">
    <w:name w:val="Style1"/>
    <w:basedOn w:val="Normal"/>
    <w:rsid w:val="00D67612"/>
    <w:pPr>
      <w:autoSpaceDE w:val="0"/>
      <w:autoSpaceDN w:val="0"/>
      <w:adjustRightInd w:val="0"/>
      <w:spacing w:after="0" w:line="240" w:lineRule="auto"/>
    </w:pPr>
    <w:rPr>
      <w:rFonts w:ascii="Arial" w:eastAsia="Times New Roman" w:hAnsi="Arial" w:cs="Times New Roman"/>
      <w:sz w:val="24"/>
      <w:szCs w:val="24"/>
      <w:lang w:val="en-AU" w:eastAsia="en-AU"/>
    </w:rPr>
  </w:style>
  <w:style w:type="paragraph" w:styleId="BodyText">
    <w:name w:val="Body Text"/>
    <w:basedOn w:val="Normal"/>
    <w:link w:val="BodyTextChar"/>
    <w:rsid w:val="00084FF8"/>
    <w:pPr>
      <w:spacing w:after="240" w:line="240" w:lineRule="atLeast"/>
      <w:ind w:firstLine="360"/>
      <w:jc w:val="both"/>
    </w:pPr>
    <w:rPr>
      <w:rFonts w:ascii="Garamond" w:eastAsia="Times New Roman" w:hAnsi="Garamond" w:cs="Times New Roman"/>
      <w:szCs w:val="20"/>
      <w:lang w:val="en-AU" w:eastAsia="en-US"/>
    </w:rPr>
  </w:style>
  <w:style w:type="character" w:customStyle="1" w:styleId="BodyTextChar">
    <w:name w:val="Body Text Char"/>
    <w:basedOn w:val="DefaultParagraphFont"/>
    <w:link w:val="BodyText"/>
    <w:rsid w:val="00084FF8"/>
    <w:rPr>
      <w:rFonts w:ascii="Garamond" w:eastAsia="Times New Roman" w:hAnsi="Garamond" w:cs="Times New Roman"/>
      <w:szCs w:val="20"/>
      <w:lang w:val="en-AU" w:eastAsia="en-US"/>
    </w:rPr>
  </w:style>
  <w:style w:type="paragraph" w:styleId="TOC1">
    <w:name w:val="toc 1"/>
    <w:basedOn w:val="Normal"/>
    <w:next w:val="Normal"/>
    <w:autoRedefine/>
    <w:uiPriority w:val="39"/>
    <w:unhideWhenUsed/>
    <w:rsid w:val="000F0075"/>
    <w:pPr>
      <w:spacing w:after="100"/>
    </w:pPr>
  </w:style>
  <w:style w:type="table" w:styleId="TableGrid">
    <w:name w:val="Table Grid"/>
    <w:basedOn w:val="TableNormal"/>
    <w:rsid w:val="0035786C"/>
    <w:pPr>
      <w:autoSpaceDE w:val="0"/>
      <w:autoSpaceDN w:val="0"/>
      <w:adjustRightInd w:val="0"/>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05A25"/>
    <w:pPr>
      <w:spacing w:after="100"/>
      <w:ind w:left="220"/>
    </w:pPr>
  </w:style>
  <w:style w:type="paragraph" w:customStyle="1" w:styleId="Normal1">
    <w:name w:val="Normal1"/>
    <w:basedOn w:val="Normal"/>
    <w:link w:val="NormalChar"/>
    <w:rsid w:val="00E03793"/>
    <w:pPr>
      <w:autoSpaceDE w:val="0"/>
      <w:autoSpaceDN w:val="0"/>
      <w:adjustRightInd w:val="0"/>
      <w:spacing w:after="0" w:line="240" w:lineRule="auto"/>
    </w:pPr>
    <w:rPr>
      <w:rFonts w:ascii="Times New Roman" w:eastAsia="Times New Roman" w:hAnsi="Times New Roman" w:cs="Times New Roman"/>
      <w:sz w:val="24"/>
      <w:szCs w:val="24"/>
      <w:lang w:val="en-AU" w:eastAsia="en-AU"/>
    </w:rPr>
  </w:style>
  <w:style w:type="character" w:customStyle="1" w:styleId="NormalChar">
    <w:name w:val="Normal Char"/>
    <w:basedOn w:val="DefaultParagraphFont"/>
    <w:link w:val="Normal1"/>
    <w:rsid w:val="00E03793"/>
    <w:rPr>
      <w:rFonts w:ascii="Times New Roman" w:eastAsia="Times New Roman" w:hAnsi="Times New Roman" w:cs="Times New Roman"/>
      <w:sz w:val="24"/>
      <w:szCs w:val="24"/>
      <w:lang w:val="en-AU" w:eastAsia="en-AU"/>
    </w:rPr>
  </w:style>
  <w:style w:type="paragraph" w:styleId="Index9">
    <w:name w:val="index 9"/>
    <w:basedOn w:val="Normal"/>
    <w:next w:val="Normal"/>
    <w:autoRedefine/>
    <w:semiHidden/>
    <w:rsid w:val="0088027A"/>
    <w:pPr>
      <w:spacing w:after="0" w:line="240" w:lineRule="auto"/>
      <w:ind w:left="360" w:right="288"/>
    </w:pPr>
    <w:rPr>
      <w:rFonts w:ascii="Times New Roman" w:eastAsia="Times New Roman" w:hAnsi="Times New Roman" w:cs="Times New Roman"/>
      <w:snapToGrid w:val="0"/>
      <w:color w:val="000000"/>
      <w:sz w:val="18"/>
      <w:szCs w:val="20"/>
      <w:lang w:val="en-AU" w:eastAsia="en-US"/>
    </w:rPr>
  </w:style>
  <w:style w:type="numbering" w:styleId="111111">
    <w:name w:val="Outline List 2"/>
    <w:basedOn w:val="NoList"/>
    <w:rsid w:val="0088027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ivacy@privacy.gov.au" TargetMode="External"/><Relationship Id="rId4" Type="http://schemas.openxmlformats.org/officeDocument/2006/relationships/styles" Target="styles.xml"/><Relationship Id="rId9" Type="http://schemas.openxmlformats.org/officeDocument/2006/relationships/hyperlink" Target="http://www.ag.gov.au/fo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ousing@eh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119F3B5-9EEB-4F48-A7B0-8A584C624066}">
  <ds:schemaRefs>
    <ds:schemaRef ds:uri="http://schemas.openxmlformats.org/officeDocument/2006/bibliography"/>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22</TotalTime>
  <Pages>20</Pages>
  <Words>5888</Words>
  <Characters>33565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 - Eastcoast Housing</dc:creator>
  <cp:keywords/>
  <cp:lastModifiedBy>Krystal</cp:lastModifiedBy>
  <cp:revision>5</cp:revision>
  <dcterms:created xsi:type="dcterms:W3CDTF">2020-03-13T03:19:00Z</dcterms:created>
  <dcterms:modified xsi:type="dcterms:W3CDTF">2021-07-07T04:27:00Z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